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52DD63CA" w:rsidR="00C119D6" w:rsidRPr="00C119D6" w:rsidRDefault="00E11EE8" w:rsidP="00C119D6">
      <w:pPr>
        <w:jc w:val="center"/>
        <w:rPr>
          <w:b/>
          <w:sz w:val="20"/>
          <w:szCs w:val="20"/>
        </w:rPr>
      </w:pPr>
      <w:r>
        <w:rPr>
          <w:b/>
          <w:sz w:val="20"/>
          <w:szCs w:val="20"/>
        </w:rPr>
        <w:t>F</w:t>
      </w:r>
      <w:r w:rsidR="007C3AF9">
        <w:rPr>
          <w:b/>
          <w:sz w:val="20"/>
          <w:szCs w:val="20"/>
        </w:rPr>
        <w:t>all semester 202</w:t>
      </w:r>
      <w:r w:rsidR="001B6FB7">
        <w:rPr>
          <w:b/>
          <w:sz w:val="20"/>
          <w:szCs w:val="20"/>
          <w:lang w:val="ru-RU"/>
        </w:rPr>
        <w:t>4</w:t>
      </w:r>
      <w:r w:rsidR="007C3AF9">
        <w:rPr>
          <w:b/>
          <w:sz w:val="20"/>
          <w:szCs w:val="20"/>
        </w:rPr>
        <w:t>-202</w:t>
      </w:r>
      <w:r w:rsidR="001B6FB7">
        <w:rPr>
          <w:b/>
          <w:sz w:val="20"/>
          <w:szCs w:val="20"/>
          <w:lang w:val="ru-RU"/>
        </w:rPr>
        <w:t>5</w:t>
      </w:r>
      <w:r w:rsidR="007C3AF9">
        <w:rPr>
          <w:b/>
          <w:sz w:val="20"/>
          <w:szCs w:val="20"/>
        </w:rPr>
        <w:t xml:space="preserve"> academic year</w:t>
      </w:r>
    </w:p>
    <w:p w14:paraId="29BD82C0" w14:textId="0485D1FE" w:rsidR="004873CC" w:rsidRPr="003F2DC5" w:rsidRDefault="00E11EE8" w:rsidP="003D69B3">
      <w:pPr>
        <w:jc w:val="center"/>
        <w:rPr>
          <w:b/>
          <w:sz w:val="20"/>
          <w:szCs w:val="20"/>
        </w:rPr>
      </w:pPr>
      <w:r>
        <w:rPr>
          <w:b/>
          <w:sz w:val="20"/>
          <w:szCs w:val="20"/>
          <w:lang w:val="en-US"/>
        </w:rPr>
        <w:t>E</w:t>
      </w:r>
      <w:r w:rsidR="00FA7E19">
        <w:rPr>
          <w:b/>
          <w:sz w:val="20"/>
          <w:szCs w:val="20"/>
        </w:rPr>
        <w:t>ducational program "</w:t>
      </w:r>
      <w:r w:rsidR="00FA7E19" w:rsidRPr="00FA7E19">
        <w:rPr>
          <w:b/>
          <w:sz w:val="20"/>
        </w:rPr>
        <w:t>8D03104 Political Science</w:t>
      </w:r>
      <w:r w:rsidR="00C119D6" w:rsidRPr="007C3AF9">
        <w:rPr>
          <w:b/>
          <w:sz w:val="20"/>
          <w:szCs w:val="20"/>
        </w:rPr>
        <w:t>"</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CD5BADE"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43EDFAB9"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F4655EA" w:rsidR="00AB0852" w:rsidRPr="00792AEC" w:rsidRDefault="00FA7E19">
            <w:pPr>
              <w:rPr>
                <w:sz w:val="20"/>
                <w:szCs w:val="20"/>
                <w:lang w:val="en-US"/>
              </w:rPr>
            </w:pPr>
            <w:r w:rsidRPr="00FA7E19">
              <w:rPr>
                <w:rFonts w:eastAsia="Calibri"/>
                <w:sz w:val="20"/>
                <w:lang w:val="kk-KZ" w:eastAsia="ar-SA"/>
              </w:rPr>
              <w:t xml:space="preserve">89564 </w:t>
            </w:r>
            <w:r w:rsidR="006B5B44" w:rsidRPr="00FA7E19">
              <w:rPr>
                <w:rFonts w:eastAsia="Calibri"/>
                <w:sz w:val="20"/>
                <w:lang w:val="kk-KZ" w:eastAsia="ar-SA"/>
              </w:rPr>
              <w:t>Methodology of modern political</w:t>
            </w:r>
            <w:r w:rsidR="00792AEC">
              <w:rPr>
                <w:rFonts w:eastAsia="Calibri"/>
                <w:sz w:val="20"/>
                <w:lang w:val="en-US" w:eastAsia="ar-SA"/>
              </w:rPr>
              <w:t xml:space="preserve"> research</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D6ADF21" w:rsidR="00441994" w:rsidRPr="00FA7E19" w:rsidRDefault="00FA7E19" w:rsidP="00441994">
            <w:pPr>
              <w:rPr>
                <w:rStyle w:val="normaltextrun"/>
                <w:color w:val="FF0000"/>
                <w:sz w:val="16"/>
                <w:szCs w:val="16"/>
                <w:shd w:val="clear" w:color="auto" w:fill="FFFFFF"/>
                <w:lang w:val="ru-RU"/>
              </w:rPr>
            </w:pPr>
            <w:r>
              <w:rPr>
                <w:rStyle w:val="normaltextrun"/>
                <w:color w:val="FF0000"/>
                <w:sz w:val="16"/>
                <w:szCs w:val="16"/>
                <w:shd w:val="clear" w:color="auto" w:fill="FFFFFF"/>
                <w:lang w:val="ru-RU"/>
              </w:rPr>
              <w:t>5</w:t>
            </w:r>
          </w:p>
          <w:p w14:paraId="5604C44D" w14:textId="245F437C" w:rsidR="00AB0852" w:rsidRPr="003F2DC5" w:rsidRDefault="00441994">
            <w:pPr>
              <w:jc w:val="center"/>
              <w:rPr>
                <w:sz w:val="20"/>
                <w:szCs w:val="20"/>
              </w:rPr>
            </w:pPr>
            <w:r>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490769A" w:rsidR="00AB0852" w:rsidRPr="00FA7E19" w:rsidRDefault="00FA7E19">
            <w:pPr>
              <w:jc w:val="center"/>
              <w:rPr>
                <w:sz w:val="20"/>
                <w:szCs w:val="20"/>
                <w:lang w:val="ru-RU"/>
              </w:rPr>
            </w:pPr>
            <w:r>
              <w:rPr>
                <w:sz w:val="20"/>
                <w:szCs w:val="20"/>
                <w:lang w:val="ru-RU"/>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9C740F0" w:rsidR="00AB0852" w:rsidRPr="00FA7E19" w:rsidRDefault="00FA7E19">
            <w:pPr>
              <w:jc w:val="center"/>
              <w:rPr>
                <w:sz w:val="20"/>
                <w:szCs w:val="20"/>
                <w:lang w:val="ru-RU"/>
              </w:rPr>
            </w:pPr>
            <w:r>
              <w:rPr>
                <w:sz w:val="20"/>
                <w:szCs w:val="20"/>
                <w:lang w:val="ru-RU"/>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C12DA1B" w:rsidR="00AB0852" w:rsidRPr="00FA7E19" w:rsidRDefault="00FA7E19">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E471DC6" w:rsidR="00AB0852" w:rsidRPr="00FA7E19" w:rsidRDefault="00FA7E19" w:rsidP="00441994">
            <w:pPr>
              <w:rPr>
                <w:sz w:val="20"/>
                <w:szCs w:val="20"/>
                <w:lang w:val="ru-RU"/>
              </w:rPr>
            </w:pPr>
            <w:r>
              <w:rPr>
                <w:color w:val="FF0000"/>
                <w:sz w:val="16"/>
                <w:szCs w:val="16"/>
                <w:lang w:val="ru-RU"/>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FA7E19"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64CC934" w:rsidR="00FA7E19" w:rsidRPr="00FA7E19" w:rsidRDefault="00FA7E19" w:rsidP="00FA7E19">
            <w:pPr>
              <w:pBdr>
                <w:top w:val="nil"/>
                <w:left w:val="nil"/>
                <w:bottom w:val="nil"/>
                <w:right w:val="nil"/>
                <w:between w:val="nil"/>
              </w:pBdr>
              <w:rPr>
                <w:bCs/>
                <w:iCs/>
                <w:sz w:val="20"/>
                <w:szCs w:val="20"/>
                <w:highlight w:val="yellow"/>
              </w:rPr>
            </w:pPr>
            <w:r w:rsidRPr="00FA7E19">
              <w:rPr>
                <w:bCs/>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B5A87CA" w:rsidR="00FA7E19" w:rsidRPr="00FA7E19" w:rsidRDefault="00FA7E19" w:rsidP="00FA7E19">
            <w:pPr>
              <w:rPr>
                <w:sz w:val="20"/>
                <w:szCs w:val="20"/>
              </w:rPr>
            </w:pPr>
            <w:r w:rsidRPr="00FA7E19">
              <w:rPr>
                <w:b/>
                <w:bCs/>
                <w:caps/>
                <w:sz w:val="20"/>
                <w:lang w:val="kk-KZ"/>
              </w:rPr>
              <w:t>Obligatory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17424B" w14:textId="77777777" w:rsidR="00FA7E19" w:rsidRPr="00131AC6" w:rsidRDefault="00FA7E19" w:rsidP="00FA7E19">
            <w:pPr>
              <w:jc w:val="center"/>
              <w:rPr>
                <w:sz w:val="20"/>
                <w:szCs w:val="20"/>
              </w:rPr>
            </w:pPr>
            <w:r w:rsidRPr="00131AC6">
              <w:rPr>
                <w:sz w:val="20"/>
                <w:szCs w:val="20"/>
              </w:rPr>
              <w:t>Information,</w:t>
            </w:r>
          </w:p>
          <w:p w14:paraId="5A570399" w14:textId="77777777" w:rsidR="00FA7E19" w:rsidRPr="00131AC6" w:rsidRDefault="00FA7E19" w:rsidP="00FA7E19">
            <w:pPr>
              <w:jc w:val="center"/>
              <w:rPr>
                <w:sz w:val="20"/>
                <w:szCs w:val="20"/>
              </w:rPr>
            </w:pPr>
            <w:r w:rsidRPr="00131AC6">
              <w:rPr>
                <w:sz w:val="20"/>
                <w:szCs w:val="20"/>
              </w:rPr>
              <w:t>Problem lectures, Lecture-conference</w:t>
            </w:r>
          </w:p>
          <w:p w14:paraId="5604C45E" w14:textId="5731E1F1" w:rsidR="00FA7E19" w:rsidRPr="003F2DC5" w:rsidRDefault="00FA7E19" w:rsidP="00FA7E19">
            <w:pPr>
              <w:jc w:val="center"/>
              <w:rPr>
                <w:sz w:val="20"/>
                <w:szCs w:val="20"/>
              </w:rPr>
            </w:pPr>
            <w:r w:rsidRPr="00131AC6">
              <w:rPr>
                <w:sz w:val="20"/>
                <w:szCs w:val="20"/>
              </w:rPr>
              <w:t>Lecture - consultation</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B5C0D4" w14:textId="77777777" w:rsidR="00FA7E19" w:rsidRPr="00131AC6" w:rsidRDefault="00FA7E19" w:rsidP="00FA7E19">
            <w:pPr>
              <w:jc w:val="center"/>
              <w:rPr>
                <w:sz w:val="20"/>
                <w:szCs w:val="20"/>
              </w:rPr>
            </w:pPr>
            <w:r w:rsidRPr="00131AC6">
              <w:rPr>
                <w:sz w:val="20"/>
                <w:szCs w:val="20"/>
              </w:rPr>
              <w:t>- seminar - conversation</w:t>
            </w:r>
          </w:p>
          <w:p w14:paraId="6AB35C88" w14:textId="77777777" w:rsidR="00FA7E19" w:rsidRPr="00131AC6" w:rsidRDefault="00FA7E19" w:rsidP="00FA7E19">
            <w:pPr>
              <w:jc w:val="center"/>
              <w:rPr>
                <w:sz w:val="20"/>
                <w:szCs w:val="20"/>
              </w:rPr>
            </w:pPr>
            <w:r w:rsidRPr="00131AC6">
              <w:rPr>
                <w:sz w:val="20"/>
                <w:szCs w:val="20"/>
              </w:rPr>
              <w:t>- seminar-press conference;</w:t>
            </w:r>
          </w:p>
          <w:p w14:paraId="7DF1AD3C" w14:textId="77777777" w:rsidR="00FA7E19" w:rsidRPr="00131AC6" w:rsidRDefault="00FA7E19" w:rsidP="00FA7E19">
            <w:pPr>
              <w:jc w:val="center"/>
              <w:rPr>
                <w:sz w:val="20"/>
                <w:szCs w:val="20"/>
              </w:rPr>
            </w:pPr>
            <w:r w:rsidRPr="00131AC6">
              <w:rPr>
                <w:sz w:val="20"/>
                <w:szCs w:val="20"/>
              </w:rPr>
              <w:t>- seminar-discussion;</w:t>
            </w:r>
          </w:p>
          <w:p w14:paraId="5604C45F" w14:textId="3B8FE337" w:rsidR="00FA7E19" w:rsidRPr="003F2DC5" w:rsidRDefault="00FA7E19" w:rsidP="00FA7E19">
            <w:pPr>
              <w:jc w:val="center"/>
              <w:rPr>
                <w:sz w:val="20"/>
                <w:szCs w:val="20"/>
              </w:rPr>
            </w:pPr>
            <w:r w:rsidRPr="00131AC6">
              <w:rPr>
                <w:sz w:val="20"/>
                <w:szCs w:val="20"/>
              </w:rPr>
              <w:t>- seminar - "round table";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5CAD7F0" w:rsidR="00FA7E19" w:rsidRPr="00293057" w:rsidRDefault="00FA7E19" w:rsidP="00C761C3">
            <w:pPr>
              <w:jc w:val="center"/>
              <w:rPr>
                <w:sz w:val="16"/>
                <w:szCs w:val="16"/>
              </w:rPr>
            </w:pPr>
            <w:r w:rsidRPr="00C761C3">
              <w:rPr>
                <w:sz w:val="20"/>
                <w:szCs w:val="16"/>
              </w:rPr>
              <w:t>Oral exam (online)</w:t>
            </w:r>
          </w:p>
        </w:tc>
      </w:tr>
      <w:tr w:rsidR="00743052"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743052" w:rsidRPr="003F2DC5" w:rsidRDefault="00743052" w:rsidP="00743052">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142FA0F" w:rsidR="00743052" w:rsidRPr="003F2DC5" w:rsidRDefault="00743052" w:rsidP="00743052">
            <w:pPr>
              <w:jc w:val="both"/>
              <w:rPr>
                <w:sz w:val="20"/>
                <w:szCs w:val="20"/>
              </w:rPr>
            </w:pPr>
            <w:r w:rsidRPr="00131AC6">
              <w:rPr>
                <w:sz w:val="20"/>
                <w:lang w:val="en-US"/>
              </w:rPr>
              <w:t>Abzhapparova Aigul</w:t>
            </w:r>
          </w:p>
        </w:tc>
        <w:tc>
          <w:tcPr>
            <w:tcW w:w="3402" w:type="dxa"/>
            <w:gridSpan w:val="2"/>
            <w:vMerge/>
          </w:tcPr>
          <w:p w14:paraId="5604C464" w14:textId="77777777" w:rsidR="00743052" w:rsidRPr="003F2DC5" w:rsidRDefault="00743052" w:rsidP="00743052">
            <w:pPr>
              <w:jc w:val="center"/>
              <w:rPr>
                <w:sz w:val="20"/>
                <w:szCs w:val="20"/>
              </w:rPr>
            </w:pPr>
          </w:p>
        </w:tc>
      </w:tr>
      <w:tr w:rsidR="00743052"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743052" w:rsidRPr="003F2DC5" w:rsidRDefault="00743052" w:rsidP="00743052">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17FFC5F" w:rsidR="00743052" w:rsidRPr="00FA7E19" w:rsidRDefault="00000000" w:rsidP="00743052">
            <w:pPr>
              <w:jc w:val="both"/>
              <w:rPr>
                <w:sz w:val="20"/>
                <w:szCs w:val="20"/>
              </w:rPr>
            </w:pPr>
            <w:hyperlink r:id="rId10" w:history="1">
              <w:r w:rsidR="00743052" w:rsidRPr="00E110CA">
                <w:rPr>
                  <w:rStyle w:val="af9"/>
                  <w:sz w:val="20"/>
                  <w:szCs w:val="20"/>
                  <w:lang w:val="en-US" w:eastAsia="ar-SA"/>
                </w:rPr>
                <w:t>aigul</w:t>
              </w:r>
              <w:r w:rsidR="00743052" w:rsidRPr="00E110CA">
                <w:rPr>
                  <w:rStyle w:val="af9"/>
                  <w:sz w:val="20"/>
                  <w:szCs w:val="20"/>
                  <w:lang w:eastAsia="ar-SA"/>
                </w:rPr>
                <w:t>.</w:t>
              </w:r>
              <w:r w:rsidR="00743052" w:rsidRPr="00E110CA">
                <w:rPr>
                  <w:rStyle w:val="af9"/>
                  <w:sz w:val="20"/>
                  <w:szCs w:val="20"/>
                  <w:lang w:val="en-US" w:eastAsia="ar-SA"/>
                </w:rPr>
                <w:t>abzhapparova</w:t>
              </w:r>
              <w:r w:rsidR="00743052" w:rsidRPr="00E110CA">
                <w:rPr>
                  <w:rStyle w:val="af9"/>
                  <w:sz w:val="20"/>
                  <w:szCs w:val="20"/>
                  <w:lang w:eastAsia="ar-SA"/>
                </w:rPr>
                <w:t>@</w:t>
              </w:r>
              <w:r w:rsidR="00743052" w:rsidRPr="00E110CA">
                <w:rPr>
                  <w:rStyle w:val="af9"/>
                  <w:sz w:val="20"/>
                  <w:szCs w:val="20"/>
                  <w:lang w:val="en-US" w:eastAsia="ar-SA"/>
                </w:rPr>
                <w:t>gmail</w:t>
              </w:r>
              <w:r w:rsidR="00743052" w:rsidRPr="00E110CA">
                <w:rPr>
                  <w:rStyle w:val="af9"/>
                  <w:sz w:val="20"/>
                  <w:szCs w:val="20"/>
                  <w:lang w:eastAsia="ar-SA"/>
                </w:rPr>
                <w:t>.</w:t>
              </w:r>
              <w:r w:rsidR="00743052" w:rsidRPr="00E110CA">
                <w:rPr>
                  <w:rStyle w:val="af9"/>
                  <w:sz w:val="20"/>
                  <w:szCs w:val="20"/>
                  <w:lang w:val="en-US" w:eastAsia="ar-SA"/>
                </w:rPr>
                <w:t>com</w:t>
              </w:r>
            </w:hyperlink>
            <w:r w:rsidR="00743052" w:rsidRPr="00E110CA">
              <w:rPr>
                <w:sz w:val="20"/>
                <w:szCs w:val="20"/>
                <w:lang w:val="kk-KZ" w:eastAsia="ar-SA"/>
              </w:rPr>
              <w:t>.</w:t>
            </w:r>
          </w:p>
        </w:tc>
        <w:tc>
          <w:tcPr>
            <w:tcW w:w="3402" w:type="dxa"/>
            <w:gridSpan w:val="2"/>
            <w:vMerge/>
          </w:tcPr>
          <w:p w14:paraId="5604C468"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r>
      <w:tr w:rsidR="00743052"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743052" w:rsidRPr="003F2DC5" w:rsidRDefault="00743052" w:rsidP="00743052">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601AA12" w:rsidR="00743052" w:rsidRPr="003F2DC5" w:rsidRDefault="00743052" w:rsidP="00743052">
            <w:pPr>
              <w:jc w:val="both"/>
              <w:rPr>
                <w:sz w:val="20"/>
                <w:szCs w:val="20"/>
              </w:rPr>
            </w:pPr>
            <w:r w:rsidRPr="00E110CA">
              <w:rPr>
                <w:sz w:val="20"/>
                <w:szCs w:val="20"/>
                <w:lang w:val="en-US"/>
              </w:rPr>
              <w:t>87081864165</w:t>
            </w:r>
          </w:p>
        </w:tc>
        <w:tc>
          <w:tcPr>
            <w:tcW w:w="3402" w:type="dxa"/>
            <w:gridSpan w:val="2"/>
            <w:vMerge/>
          </w:tcPr>
          <w:p w14:paraId="5604C46C"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r>
      <w:tr w:rsidR="00743052"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743052" w:rsidRPr="003F2DC5" w:rsidRDefault="00743052" w:rsidP="00743052">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5F60B229" w:rsidR="00743052" w:rsidRPr="00FA7E19" w:rsidRDefault="00743052" w:rsidP="00743052">
            <w:pPr>
              <w:jc w:val="both"/>
              <w:rPr>
                <w:sz w:val="20"/>
                <w:szCs w:val="20"/>
                <w:lang w:val="en-US"/>
              </w:rPr>
            </w:pPr>
            <w:r>
              <w:rPr>
                <w:sz w:val="20"/>
                <w:szCs w:val="20"/>
                <w:lang w:val="en-US"/>
              </w:rPr>
              <w:t>Abel Polese</w:t>
            </w:r>
          </w:p>
        </w:tc>
        <w:tc>
          <w:tcPr>
            <w:tcW w:w="3402" w:type="dxa"/>
            <w:gridSpan w:val="2"/>
            <w:vMerge/>
          </w:tcPr>
          <w:p w14:paraId="5604C470"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r>
      <w:tr w:rsidR="00743052"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743052" w:rsidRPr="003F2DC5" w:rsidRDefault="00743052" w:rsidP="00743052">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B9FC4C2" w:rsidR="00743052" w:rsidRPr="003F2DC5" w:rsidRDefault="00743052" w:rsidP="00743052">
            <w:pPr>
              <w:jc w:val="both"/>
              <w:rPr>
                <w:sz w:val="20"/>
                <w:szCs w:val="20"/>
              </w:rPr>
            </w:pPr>
            <w:r w:rsidRPr="00FA7E19">
              <w:rPr>
                <w:rStyle w:val="gi"/>
                <w:sz w:val="20"/>
              </w:rPr>
              <w:t>abel.polese@dcu.ie</w:t>
            </w:r>
          </w:p>
        </w:tc>
        <w:tc>
          <w:tcPr>
            <w:tcW w:w="3402" w:type="dxa"/>
            <w:gridSpan w:val="2"/>
            <w:vMerge/>
          </w:tcPr>
          <w:p w14:paraId="5604C474"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r>
      <w:tr w:rsidR="00743052"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743052" w:rsidRPr="003F2DC5" w:rsidRDefault="00743052" w:rsidP="00743052">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F505AEC" w:rsidR="00743052" w:rsidRPr="003F2DC5" w:rsidRDefault="00743052" w:rsidP="00743052">
            <w:pPr>
              <w:jc w:val="both"/>
              <w:rPr>
                <w:sz w:val="20"/>
                <w:szCs w:val="20"/>
              </w:rPr>
            </w:pPr>
          </w:p>
        </w:tc>
        <w:tc>
          <w:tcPr>
            <w:tcW w:w="3402" w:type="dxa"/>
            <w:gridSpan w:val="2"/>
            <w:vMerge/>
          </w:tcPr>
          <w:p w14:paraId="5604C478"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r>
      <w:tr w:rsidR="00743052"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D6C02FA" w:rsidR="00743052" w:rsidRPr="0062183F" w:rsidRDefault="00743052" w:rsidP="00743052">
            <w:pPr>
              <w:jc w:val="center"/>
              <w:rPr>
                <w:b/>
                <w:bCs/>
                <w:sz w:val="20"/>
                <w:szCs w:val="20"/>
              </w:rPr>
            </w:pPr>
            <w:r w:rsidRPr="002F2C36">
              <w:rPr>
                <w:b/>
                <w:bCs/>
                <w:sz w:val="20"/>
                <w:szCs w:val="20"/>
              </w:rPr>
              <w:t xml:space="preserve">ACADEMIC </w:t>
            </w:r>
            <w:r>
              <w:rPr>
                <w:b/>
                <w:sz w:val="20"/>
                <w:szCs w:val="20"/>
                <w:lang w:val="en-US"/>
              </w:rPr>
              <w:t>COURSE</w:t>
            </w:r>
            <w:r>
              <w:rPr>
                <w:b/>
                <w:bCs/>
                <w:sz w:val="20"/>
                <w:szCs w:val="20"/>
              </w:rPr>
              <w:t xml:space="preserve"> PRESENTATION</w:t>
            </w:r>
          </w:p>
        </w:tc>
      </w:tr>
      <w:tr w:rsidR="00743052" w:rsidRPr="003F2DC5" w14:paraId="517E5341" w14:textId="77777777" w:rsidTr="00420B05">
        <w:tc>
          <w:tcPr>
            <w:tcW w:w="1701" w:type="dxa"/>
            <w:shd w:val="clear" w:color="auto" w:fill="auto"/>
          </w:tcPr>
          <w:p w14:paraId="3AE9678D" w14:textId="77777777" w:rsidR="00743052" w:rsidRDefault="00743052" w:rsidP="00743052">
            <w:pPr>
              <w:rPr>
                <w:b/>
                <w:sz w:val="20"/>
                <w:szCs w:val="20"/>
              </w:rPr>
            </w:pPr>
            <w:r w:rsidRPr="003F2DC5">
              <w:rPr>
                <w:b/>
                <w:sz w:val="20"/>
                <w:szCs w:val="20"/>
              </w:rPr>
              <w:t>Purpose</w:t>
            </w:r>
          </w:p>
          <w:p w14:paraId="53DE6BE6" w14:textId="27365548" w:rsidR="00743052" w:rsidRPr="003F2DC5" w:rsidRDefault="00743052" w:rsidP="00743052">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14:paraId="16DE28E7" w14:textId="5968EE7F" w:rsidR="00743052" w:rsidRPr="003F2DC5" w:rsidRDefault="00743052" w:rsidP="00743052">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11CAF09A" w:rsidR="00743052" w:rsidRPr="00F50C75" w:rsidRDefault="00743052" w:rsidP="00743052">
            <w:pPr>
              <w:jc w:val="center"/>
              <w:rPr>
                <w:b/>
                <w:sz w:val="16"/>
                <w:szCs w:val="16"/>
              </w:rPr>
            </w:pPr>
          </w:p>
        </w:tc>
        <w:tc>
          <w:tcPr>
            <w:tcW w:w="3402" w:type="dxa"/>
            <w:gridSpan w:val="2"/>
            <w:shd w:val="clear" w:color="auto" w:fill="auto"/>
          </w:tcPr>
          <w:p w14:paraId="7C3E6AB5" w14:textId="77777777" w:rsidR="00743052" w:rsidRDefault="00743052" w:rsidP="00743052">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317CF254" w:rsidR="00743052" w:rsidRPr="007B6A6C" w:rsidRDefault="00743052" w:rsidP="00743052">
            <w:pPr>
              <w:jc w:val="center"/>
              <w:rPr>
                <w:color w:val="FF0000"/>
                <w:sz w:val="16"/>
                <w:szCs w:val="16"/>
              </w:rPr>
            </w:pPr>
          </w:p>
        </w:tc>
      </w:tr>
      <w:tr w:rsidR="00743052" w:rsidRPr="003F2DC5" w14:paraId="0EDC5837" w14:textId="77777777" w:rsidTr="00420B05">
        <w:trPr>
          <w:trHeight w:val="152"/>
        </w:trPr>
        <w:tc>
          <w:tcPr>
            <w:tcW w:w="1701" w:type="dxa"/>
            <w:vMerge w:val="restart"/>
            <w:shd w:val="clear" w:color="auto" w:fill="auto"/>
          </w:tcPr>
          <w:p w14:paraId="764CCBDD" w14:textId="00DE5203" w:rsidR="00743052" w:rsidRPr="00BF1CC6" w:rsidRDefault="00743052" w:rsidP="00743052">
            <w:pPr>
              <w:jc w:val="both"/>
              <w:rPr>
                <w:b/>
                <w:sz w:val="20"/>
                <w:szCs w:val="20"/>
              </w:rPr>
            </w:pPr>
            <w:r w:rsidRPr="00BF1CC6">
              <w:rPr>
                <w:sz w:val="20"/>
                <w:lang w:val="en-US"/>
              </w:rPr>
              <w:t>the  constitute of post-graduate students research competencies on the basis of modern methodological approaches used in social and political studies, improving their skills and selection and application of relevant methods of analysis of complex political processes of the modern world.</w:t>
            </w:r>
          </w:p>
        </w:tc>
        <w:tc>
          <w:tcPr>
            <w:tcW w:w="5387" w:type="dxa"/>
            <w:gridSpan w:val="5"/>
            <w:vMerge w:val="restart"/>
            <w:shd w:val="clear" w:color="auto" w:fill="auto"/>
          </w:tcPr>
          <w:p w14:paraId="5879C474" w14:textId="2CFB74D8" w:rsidR="00743052" w:rsidRPr="00FA7E19" w:rsidRDefault="00743052" w:rsidP="00743052">
            <w:pPr>
              <w:pStyle w:val="afe"/>
              <w:numPr>
                <w:ilvl w:val="0"/>
                <w:numId w:val="12"/>
              </w:numPr>
              <w:tabs>
                <w:tab w:val="left" w:pos="166"/>
              </w:tabs>
              <w:ind w:left="33" w:firstLine="0"/>
              <w:jc w:val="both"/>
              <w:rPr>
                <w:color w:val="FF0000"/>
                <w:sz w:val="20"/>
                <w:szCs w:val="20"/>
              </w:rPr>
            </w:pPr>
            <w:r w:rsidRPr="00FA7E19">
              <w:rPr>
                <w:sz w:val="20"/>
                <w:lang w:val="en-US"/>
              </w:rPr>
              <w:t>demonstration a systematic understanding of the scientific paradigm of modern theoretical and methodological approaches of scientific schools of the late XX-XXI centuries in the study of the theory and methodology of political processes</w:t>
            </w:r>
          </w:p>
        </w:tc>
        <w:tc>
          <w:tcPr>
            <w:tcW w:w="3402" w:type="dxa"/>
            <w:gridSpan w:val="2"/>
            <w:shd w:val="clear" w:color="auto" w:fill="auto"/>
          </w:tcPr>
          <w:p w14:paraId="5272881B" w14:textId="741749BC" w:rsidR="00743052" w:rsidRPr="00AD74B1" w:rsidRDefault="00743052" w:rsidP="00743052">
            <w:pPr>
              <w:pStyle w:val="afe"/>
              <w:numPr>
                <w:ilvl w:val="1"/>
                <w:numId w:val="8"/>
              </w:numPr>
              <w:ind w:left="31" w:firstLine="0"/>
              <w:jc w:val="both"/>
              <w:rPr>
                <w:color w:val="FF0000"/>
                <w:sz w:val="20"/>
                <w:szCs w:val="20"/>
                <w:lang w:val="kk-KZ"/>
              </w:rPr>
            </w:pPr>
            <w:r w:rsidRPr="00AD74B1">
              <w:rPr>
                <w:sz w:val="20"/>
                <w:szCs w:val="20"/>
                <w:lang w:val="en-US"/>
              </w:rPr>
              <w:t xml:space="preserve">to know </w:t>
            </w:r>
            <w:r w:rsidRPr="00AD74B1">
              <w:rPr>
                <w:rFonts w:eastAsia="Calibri"/>
                <w:sz w:val="20"/>
                <w:szCs w:val="20"/>
                <w:lang w:val="en-US"/>
              </w:rPr>
              <w:t>the m</w:t>
            </w:r>
            <w:r w:rsidRPr="00AD74B1">
              <w:rPr>
                <w:rFonts w:eastAsia="Calibri"/>
                <w:sz w:val="20"/>
                <w:szCs w:val="20"/>
                <w:lang w:val="kk-KZ"/>
              </w:rPr>
              <w:t>ain directions of the paradigmatic development of modern political science in the space of social Sciences and Humanities</w:t>
            </w:r>
          </w:p>
        </w:tc>
      </w:tr>
      <w:tr w:rsidR="00743052" w:rsidRPr="003F2DC5" w14:paraId="23C41C40" w14:textId="77777777" w:rsidTr="17A61A8A">
        <w:trPr>
          <w:trHeight w:val="152"/>
        </w:trPr>
        <w:tc>
          <w:tcPr>
            <w:tcW w:w="1701" w:type="dxa"/>
            <w:vMerge/>
          </w:tcPr>
          <w:p w14:paraId="3630F8BE" w14:textId="77777777" w:rsidR="00743052" w:rsidRPr="003F2DC5" w:rsidRDefault="00743052" w:rsidP="00743052">
            <w:pPr>
              <w:jc w:val="both"/>
              <w:rPr>
                <w:b/>
                <w:sz w:val="20"/>
                <w:szCs w:val="20"/>
              </w:rPr>
            </w:pPr>
          </w:p>
        </w:tc>
        <w:tc>
          <w:tcPr>
            <w:tcW w:w="5387" w:type="dxa"/>
            <w:gridSpan w:val="5"/>
            <w:vMerge/>
          </w:tcPr>
          <w:p w14:paraId="0FC364CC" w14:textId="77777777" w:rsidR="00743052" w:rsidRPr="003F2DC5" w:rsidRDefault="00743052" w:rsidP="00743052">
            <w:pPr>
              <w:jc w:val="both"/>
              <w:rPr>
                <w:sz w:val="20"/>
                <w:szCs w:val="20"/>
              </w:rPr>
            </w:pPr>
          </w:p>
        </w:tc>
        <w:tc>
          <w:tcPr>
            <w:tcW w:w="3402" w:type="dxa"/>
            <w:gridSpan w:val="2"/>
            <w:shd w:val="clear" w:color="auto" w:fill="auto"/>
          </w:tcPr>
          <w:p w14:paraId="55FE9C6E" w14:textId="60ED6944" w:rsidR="00743052" w:rsidRPr="00AD74B1" w:rsidRDefault="00743052" w:rsidP="00743052">
            <w:pPr>
              <w:jc w:val="both"/>
              <w:rPr>
                <w:sz w:val="20"/>
                <w:szCs w:val="20"/>
              </w:rPr>
            </w:pPr>
            <w:r w:rsidRPr="00AD74B1">
              <w:rPr>
                <w:sz w:val="20"/>
                <w:szCs w:val="20"/>
              </w:rPr>
              <w:t>1.2</w:t>
            </w:r>
            <w:r w:rsidRPr="00AD74B1">
              <w:rPr>
                <w:sz w:val="20"/>
                <w:szCs w:val="20"/>
                <w:lang w:val="en-US"/>
              </w:rPr>
              <w:t xml:space="preserve"> to learn </w:t>
            </w:r>
            <w:r w:rsidRPr="0062183F">
              <w:rPr>
                <w:sz w:val="20"/>
              </w:rPr>
              <w:t>Building Blocks of Social Scientific Research: Hypotheses, Concepts and Variables</w:t>
            </w:r>
          </w:p>
        </w:tc>
      </w:tr>
      <w:tr w:rsidR="00743052" w:rsidRPr="003F2DC5" w14:paraId="5932BD0F" w14:textId="77777777" w:rsidTr="17A61A8A">
        <w:trPr>
          <w:trHeight w:val="76"/>
        </w:trPr>
        <w:tc>
          <w:tcPr>
            <w:tcW w:w="1701" w:type="dxa"/>
            <w:vMerge/>
          </w:tcPr>
          <w:p w14:paraId="067C6DC4" w14:textId="77777777" w:rsidR="00743052" w:rsidRPr="003F2DC5" w:rsidRDefault="00743052" w:rsidP="0074305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015839AA" w:rsidR="00743052" w:rsidRPr="00FA7E19" w:rsidRDefault="00743052" w:rsidP="00743052">
            <w:pPr>
              <w:jc w:val="both"/>
              <w:rPr>
                <w:sz w:val="20"/>
                <w:szCs w:val="20"/>
              </w:rPr>
            </w:pPr>
            <w:r w:rsidRPr="00FA7E19">
              <w:rPr>
                <w:sz w:val="20"/>
                <w:szCs w:val="20"/>
              </w:rPr>
              <w:t>2.</w:t>
            </w:r>
            <w:r w:rsidRPr="00FA7E19">
              <w:rPr>
                <w:sz w:val="20"/>
                <w:szCs w:val="20"/>
                <w:lang w:val="en-US"/>
              </w:rPr>
              <w:t xml:space="preserve"> systematization and interpretation scientific theories and concepts of the latest trends in modern political science for the further application of this knowledge in the selection of the methodology of the doctoral dissertation</w:t>
            </w:r>
          </w:p>
        </w:tc>
        <w:tc>
          <w:tcPr>
            <w:tcW w:w="3402" w:type="dxa"/>
            <w:gridSpan w:val="2"/>
            <w:shd w:val="clear" w:color="auto" w:fill="auto"/>
          </w:tcPr>
          <w:p w14:paraId="01B00815" w14:textId="133A73F6" w:rsidR="00743052" w:rsidRPr="00AD74B1" w:rsidRDefault="00743052" w:rsidP="00743052">
            <w:pPr>
              <w:pBdr>
                <w:top w:val="nil"/>
                <w:left w:val="nil"/>
                <w:bottom w:val="nil"/>
                <w:right w:val="nil"/>
                <w:between w:val="nil"/>
              </w:pBdr>
              <w:jc w:val="both"/>
              <w:rPr>
                <w:color w:val="000000"/>
                <w:sz w:val="20"/>
                <w:szCs w:val="20"/>
              </w:rPr>
            </w:pPr>
            <w:r w:rsidRPr="00AD74B1">
              <w:rPr>
                <w:color w:val="000000"/>
                <w:sz w:val="20"/>
                <w:szCs w:val="20"/>
              </w:rPr>
              <w:t xml:space="preserve">2.1 to study the </w:t>
            </w:r>
            <w:r w:rsidRPr="00AD74B1">
              <w:rPr>
                <w:rFonts w:eastAsia="Calibri"/>
                <w:sz w:val="20"/>
                <w:szCs w:val="20"/>
                <w:lang w:val="kk-KZ"/>
              </w:rPr>
              <w:t>development of research problems and the structure of modern political science</w:t>
            </w:r>
          </w:p>
        </w:tc>
      </w:tr>
      <w:tr w:rsidR="00743052" w:rsidRPr="003F2DC5" w14:paraId="6FD9613F" w14:textId="77777777" w:rsidTr="17A61A8A">
        <w:trPr>
          <w:trHeight w:val="76"/>
        </w:trPr>
        <w:tc>
          <w:tcPr>
            <w:tcW w:w="1701" w:type="dxa"/>
            <w:vMerge/>
          </w:tcPr>
          <w:p w14:paraId="0A8BC178" w14:textId="77777777" w:rsidR="00743052" w:rsidRPr="003F2DC5" w:rsidRDefault="00743052" w:rsidP="00743052">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743052" w:rsidRPr="00FA7E19" w:rsidRDefault="00743052" w:rsidP="00743052">
            <w:pPr>
              <w:jc w:val="both"/>
              <w:rPr>
                <w:sz w:val="20"/>
                <w:szCs w:val="20"/>
              </w:rPr>
            </w:pPr>
          </w:p>
        </w:tc>
        <w:tc>
          <w:tcPr>
            <w:tcW w:w="3402" w:type="dxa"/>
            <w:gridSpan w:val="2"/>
            <w:shd w:val="clear" w:color="auto" w:fill="auto"/>
          </w:tcPr>
          <w:p w14:paraId="79A2A679" w14:textId="0A370B5F" w:rsidR="00743052" w:rsidRPr="00AD74B1" w:rsidRDefault="00743052" w:rsidP="00743052">
            <w:pPr>
              <w:pBdr>
                <w:top w:val="nil"/>
                <w:left w:val="nil"/>
                <w:bottom w:val="nil"/>
                <w:right w:val="nil"/>
                <w:between w:val="nil"/>
              </w:pBdr>
              <w:jc w:val="both"/>
              <w:rPr>
                <w:color w:val="000000"/>
                <w:sz w:val="20"/>
                <w:szCs w:val="20"/>
              </w:rPr>
            </w:pPr>
            <w:r w:rsidRPr="00AD74B1">
              <w:rPr>
                <w:color w:val="000000"/>
                <w:sz w:val="20"/>
                <w:szCs w:val="20"/>
              </w:rPr>
              <w:t xml:space="preserve">2.2 to analyze the </w:t>
            </w:r>
            <w:r w:rsidRPr="00AD74B1">
              <w:rPr>
                <w:rFonts w:eastAsia="Calibri"/>
                <w:sz w:val="20"/>
                <w:szCs w:val="20"/>
                <w:lang w:val="kk-KZ"/>
              </w:rPr>
              <w:t>problem of objectivity in political research</w:t>
            </w:r>
          </w:p>
        </w:tc>
      </w:tr>
      <w:tr w:rsidR="00743052" w:rsidRPr="003F2DC5" w14:paraId="3950734B" w14:textId="77777777" w:rsidTr="17A61A8A">
        <w:trPr>
          <w:trHeight w:val="84"/>
        </w:trPr>
        <w:tc>
          <w:tcPr>
            <w:tcW w:w="1701" w:type="dxa"/>
            <w:vMerge/>
          </w:tcPr>
          <w:p w14:paraId="7A6DE0DD" w14:textId="77777777" w:rsidR="00743052" w:rsidRPr="003F2DC5" w:rsidRDefault="00743052" w:rsidP="0074305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6A43B126" w:rsidR="00743052" w:rsidRPr="00FA7E19" w:rsidRDefault="00743052" w:rsidP="00743052">
            <w:pPr>
              <w:jc w:val="both"/>
              <w:rPr>
                <w:sz w:val="20"/>
                <w:szCs w:val="20"/>
              </w:rPr>
            </w:pPr>
            <w:r w:rsidRPr="00FA7E19">
              <w:rPr>
                <w:sz w:val="20"/>
                <w:szCs w:val="20"/>
              </w:rPr>
              <w:t>3.</w:t>
            </w:r>
            <w:r w:rsidRPr="00FA7E19">
              <w:rPr>
                <w:sz w:val="20"/>
                <w:szCs w:val="20"/>
                <w:lang w:val="en-US"/>
              </w:rPr>
              <w:t xml:space="preserve"> analyzing, verifying and evaluation the completeness of information in the course of research activities</w:t>
            </w:r>
          </w:p>
        </w:tc>
        <w:tc>
          <w:tcPr>
            <w:tcW w:w="3402" w:type="dxa"/>
            <w:gridSpan w:val="2"/>
            <w:shd w:val="clear" w:color="auto" w:fill="auto"/>
          </w:tcPr>
          <w:p w14:paraId="31021E48" w14:textId="799F37C1" w:rsidR="00743052" w:rsidRPr="00AD74B1" w:rsidRDefault="00743052" w:rsidP="00743052">
            <w:pPr>
              <w:pBdr>
                <w:top w:val="nil"/>
                <w:left w:val="nil"/>
                <w:bottom w:val="nil"/>
                <w:right w:val="nil"/>
                <w:between w:val="nil"/>
              </w:pBdr>
              <w:jc w:val="both"/>
              <w:rPr>
                <w:color w:val="000000"/>
                <w:sz w:val="20"/>
                <w:szCs w:val="20"/>
              </w:rPr>
            </w:pPr>
            <w:r w:rsidRPr="00AD74B1">
              <w:rPr>
                <w:color w:val="000000"/>
                <w:sz w:val="20"/>
                <w:szCs w:val="20"/>
              </w:rPr>
              <w:t>3.1 to assess t</w:t>
            </w:r>
            <w:r w:rsidRPr="00AD74B1">
              <w:rPr>
                <w:rFonts w:eastAsia="Calibri"/>
                <w:sz w:val="20"/>
                <w:szCs w:val="20"/>
                <w:lang w:val="kk-KZ"/>
              </w:rPr>
              <w:t>he problem of the ratio of qualitative and quantitative methodology of political analysis</w:t>
            </w:r>
          </w:p>
        </w:tc>
      </w:tr>
      <w:tr w:rsidR="00743052" w:rsidRPr="003F2DC5" w14:paraId="219BA814" w14:textId="77777777" w:rsidTr="17A61A8A">
        <w:trPr>
          <w:trHeight w:val="84"/>
        </w:trPr>
        <w:tc>
          <w:tcPr>
            <w:tcW w:w="1701" w:type="dxa"/>
            <w:vMerge/>
          </w:tcPr>
          <w:p w14:paraId="5E63D47E" w14:textId="77777777" w:rsidR="00743052" w:rsidRPr="003F2DC5" w:rsidRDefault="00743052" w:rsidP="0074305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743052" w:rsidRPr="00FA7E19" w:rsidRDefault="00743052" w:rsidP="00743052">
            <w:pPr>
              <w:jc w:val="both"/>
              <w:rPr>
                <w:sz w:val="20"/>
                <w:szCs w:val="20"/>
              </w:rPr>
            </w:pPr>
          </w:p>
        </w:tc>
        <w:tc>
          <w:tcPr>
            <w:tcW w:w="3402" w:type="dxa"/>
            <w:gridSpan w:val="2"/>
            <w:shd w:val="clear" w:color="auto" w:fill="auto"/>
          </w:tcPr>
          <w:p w14:paraId="2A693825" w14:textId="32C8ACBF" w:rsidR="00743052" w:rsidRPr="00AD74B1" w:rsidRDefault="00743052" w:rsidP="00743052">
            <w:pPr>
              <w:pBdr>
                <w:top w:val="nil"/>
                <w:left w:val="nil"/>
                <w:bottom w:val="nil"/>
                <w:right w:val="nil"/>
                <w:between w:val="nil"/>
              </w:pBdr>
              <w:jc w:val="both"/>
              <w:rPr>
                <w:color w:val="000000"/>
                <w:sz w:val="20"/>
                <w:szCs w:val="20"/>
              </w:rPr>
            </w:pPr>
            <w:r w:rsidRPr="00AD74B1">
              <w:rPr>
                <w:color w:val="000000"/>
                <w:sz w:val="20"/>
                <w:szCs w:val="20"/>
              </w:rPr>
              <w:t>3.2</w:t>
            </w:r>
            <w:r w:rsidRPr="00AD74B1">
              <w:rPr>
                <w:rFonts w:eastAsia="Calibri"/>
                <w:sz w:val="20"/>
                <w:szCs w:val="20"/>
              </w:rPr>
              <w:t xml:space="preserve"> </w:t>
            </w:r>
            <w:r>
              <w:rPr>
                <w:rFonts w:eastAsia="Calibri"/>
                <w:sz w:val="20"/>
                <w:szCs w:val="20"/>
              </w:rPr>
              <w:t xml:space="preserve">to verify </w:t>
            </w:r>
            <w:r w:rsidRPr="00AD74B1">
              <w:rPr>
                <w:rFonts w:eastAsia="Calibri"/>
                <w:sz w:val="20"/>
                <w:szCs w:val="20"/>
              </w:rPr>
              <w:t>m</w:t>
            </w:r>
            <w:r w:rsidRPr="00AD74B1">
              <w:rPr>
                <w:rFonts w:eastAsia="Calibri"/>
                <w:sz w:val="20"/>
                <w:szCs w:val="20"/>
                <w:lang w:val="kk-KZ"/>
              </w:rPr>
              <w:t>ethodological problems of policy analysis as a subject of researc</w:t>
            </w:r>
            <w:r w:rsidRPr="00AD74B1">
              <w:rPr>
                <w:rFonts w:eastAsia="Calibri"/>
                <w:sz w:val="20"/>
                <w:szCs w:val="20"/>
                <w:lang w:val="en-US"/>
              </w:rPr>
              <w:t>h</w:t>
            </w:r>
          </w:p>
        </w:tc>
      </w:tr>
      <w:tr w:rsidR="00743052" w:rsidRPr="003F2DC5" w14:paraId="0401B6E3" w14:textId="77777777" w:rsidTr="17A61A8A">
        <w:trPr>
          <w:trHeight w:val="76"/>
        </w:trPr>
        <w:tc>
          <w:tcPr>
            <w:tcW w:w="1701" w:type="dxa"/>
            <w:vMerge/>
          </w:tcPr>
          <w:p w14:paraId="1BFECDCB" w14:textId="77777777" w:rsidR="00743052" w:rsidRPr="003F2DC5" w:rsidRDefault="00743052" w:rsidP="0074305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228612C5" w:rsidR="00743052" w:rsidRPr="00FA7E19" w:rsidRDefault="00743052" w:rsidP="00743052">
            <w:pPr>
              <w:jc w:val="both"/>
              <w:rPr>
                <w:sz w:val="20"/>
                <w:szCs w:val="20"/>
              </w:rPr>
            </w:pPr>
            <w:r w:rsidRPr="00FA7E19">
              <w:rPr>
                <w:sz w:val="20"/>
                <w:szCs w:val="20"/>
              </w:rPr>
              <w:t>4.</w:t>
            </w:r>
            <w:r w:rsidRPr="00FA7E19">
              <w:rPr>
                <w:sz w:val="20"/>
                <w:szCs w:val="20"/>
                <w:lang w:val="en-US"/>
              </w:rPr>
              <w:t xml:space="preserve"> generating a new and complex goals, propose new hypotheses and solutions to scientific problems of political science on the basis of an independent original approach</w:t>
            </w:r>
          </w:p>
        </w:tc>
        <w:tc>
          <w:tcPr>
            <w:tcW w:w="3402" w:type="dxa"/>
            <w:gridSpan w:val="2"/>
            <w:shd w:val="clear" w:color="auto" w:fill="auto"/>
          </w:tcPr>
          <w:p w14:paraId="6D5F81C1" w14:textId="224E9C30" w:rsidR="00743052" w:rsidRPr="00AD74B1" w:rsidRDefault="00743052" w:rsidP="00743052">
            <w:pPr>
              <w:jc w:val="both"/>
              <w:rPr>
                <w:sz w:val="20"/>
                <w:szCs w:val="20"/>
              </w:rPr>
            </w:pPr>
            <w:r w:rsidRPr="00AD74B1">
              <w:rPr>
                <w:sz w:val="20"/>
                <w:szCs w:val="20"/>
              </w:rPr>
              <w:t xml:space="preserve">4.1 to use </w:t>
            </w:r>
            <w:r w:rsidRPr="00AD74B1">
              <w:rPr>
                <w:rFonts w:eastAsia="Calibri"/>
                <w:sz w:val="20"/>
                <w:szCs w:val="20"/>
                <w:lang w:val="en-US"/>
              </w:rPr>
              <w:t>e</w:t>
            </w:r>
            <w:r w:rsidRPr="00AD74B1">
              <w:rPr>
                <w:rFonts w:eastAsia="Calibri"/>
                <w:sz w:val="20"/>
                <w:szCs w:val="20"/>
                <w:lang w:val="kk-KZ"/>
              </w:rPr>
              <w:t>mpirical methods and techniques of political research</w:t>
            </w:r>
          </w:p>
        </w:tc>
      </w:tr>
      <w:tr w:rsidR="00743052" w:rsidRPr="003F2DC5" w14:paraId="2D269C42" w14:textId="77777777" w:rsidTr="17A61A8A">
        <w:trPr>
          <w:trHeight w:val="76"/>
        </w:trPr>
        <w:tc>
          <w:tcPr>
            <w:tcW w:w="1701" w:type="dxa"/>
            <w:vMerge/>
          </w:tcPr>
          <w:p w14:paraId="50D1D9FC" w14:textId="77777777" w:rsidR="00743052" w:rsidRPr="003F2DC5" w:rsidRDefault="00743052" w:rsidP="0074305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743052" w:rsidRPr="00FA7E19" w:rsidRDefault="00743052" w:rsidP="00743052">
            <w:pPr>
              <w:jc w:val="both"/>
              <w:rPr>
                <w:sz w:val="20"/>
                <w:szCs w:val="20"/>
              </w:rPr>
            </w:pPr>
          </w:p>
        </w:tc>
        <w:tc>
          <w:tcPr>
            <w:tcW w:w="3402" w:type="dxa"/>
            <w:gridSpan w:val="2"/>
            <w:shd w:val="clear" w:color="auto" w:fill="auto"/>
          </w:tcPr>
          <w:p w14:paraId="4C31CA31" w14:textId="0D7E9902" w:rsidR="00743052" w:rsidRPr="00AD74B1" w:rsidRDefault="00743052" w:rsidP="00743052">
            <w:pPr>
              <w:jc w:val="both"/>
              <w:rPr>
                <w:sz w:val="20"/>
                <w:szCs w:val="20"/>
              </w:rPr>
            </w:pPr>
            <w:r w:rsidRPr="00AD74B1">
              <w:rPr>
                <w:sz w:val="20"/>
                <w:szCs w:val="20"/>
              </w:rPr>
              <w:t>4.2</w:t>
            </w:r>
            <w:r>
              <w:rPr>
                <w:sz w:val="20"/>
                <w:szCs w:val="20"/>
              </w:rPr>
              <w:t xml:space="preserve"> </w:t>
            </w:r>
            <w:r w:rsidRPr="0062183F">
              <w:rPr>
                <w:sz w:val="20"/>
                <w:szCs w:val="20"/>
              </w:rPr>
              <w:t xml:space="preserve">to </w:t>
            </w:r>
            <w:r w:rsidRPr="0062183F">
              <w:rPr>
                <w:bCs/>
                <w:sz w:val="20"/>
                <w:szCs w:val="20"/>
              </w:rPr>
              <w:t>Make Empirical Observation: Direct and Indirect Observations</w:t>
            </w:r>
          </w:p>
        </w:tc>
      </w:tr>
      <w:tr w:rsidR="00743052" w:rsidRPr="003F2DC5" w14:paraId="019F5053" w14:textId="77777777" w:rsidTr="17A61A8A">
        <w:trPr>
          <w:trHeight w:val="76"/>
        </w:trPr>
        <w:tc>
          <w:tcPr>
            <w:tcW w:w="1701" w:type="dxa"/>
            <w:vMerge/>
          </w:tcPr>
          <w:p w14:paraId="01E72214"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6951841B" w:rsidR="00743052" w:rsidRPr="00FA7E19" w:rsidRDefault="00743052" w:rsidP="00743052">
            <w:pPr>
              <w:jc w:val="both"/>
              <w:rPr>
                <w:sz w:val="20"/>
                <w:szCs w:val="20"/>
              </w:rPr>
            </w:pPr>
            <w:r w:rsidRPr="00FA7E19">
              <w:rPr>
                <w:sz w:val="20"/>
                <w:szCs w:val="20"/>
              </w:rPr>
              <w:t>5.</w:t>
            </w:r>
            <w:r w:rsidRPr="00FA7E19">
              <w:rPr>
                <w:sz w:val="20"/>
                <w:szCs w:val="20"/>
                <w:lang w:val="en-US"/>
              </w:rPr>
              <w:t xml:space="preserve"> integration of interdisciplinary knowledge into the research process on political science in order to describe and analyze modern research approaches</w:t>
            </w:r>
          </w:p>
        </w:tc>
        <w:tc>
          <w:tcPr>
            <w:tcW w:w="3402" w:type="dxa"/>
            <w:gridSpan w:val="2"/>
            <w:shd w:val="clear" w:color="auto" w:fill="auto"/>
          </w:tcPr>
          <w:p w14:paraId="43B49405" w14:textId="62F2274C" w:rsidR="00743052" w:rsidRPr="00AD74B1" w:rsidRDefault="00743052" w:rsidP="00743052">
            <w:pPr>
              <w:jc w:val="both"/>
              <w:rPr>
                <w:sz w:val="20"/>
                <w:szCs w:val="20"/>
              </w:rPr>
            </w:pPr>
            <w:r w:rsidRPr="00AD74B1">
              <w:rPr>
                <w:sz w:val="20"/>
                <w:szCs w:val="20"/>
              </w:rPr>
              <w:t xml:space="preserve">5.1 to </w:t>
            </w:r>
            <w:r>
              <w:rPr>
                <w:sz w:val="20"/>
                <w:szCs w:val="20"/>
                <w:lang w:val="en-US"/>
              </w:rPr>
              <w:t>interpre</w:t>
            </w:r>
            <w:r w:rsidRPr="00AD74B1">
              <w:rPr>
                <w:sz w:val="20"/>
                <w:szCs w:val="20"/>
                <w:lang w:val="en-US"/>
              </w:rPr>
              <w:t>t the results of research using modern methods of political science research and present them professionally to the scientific community</w:t>
            </w:r>
          </w:p>
        </w:tc>
      </w:tr>
      <w:tr w:rsidR="00743052" w:rsidRPr="003F2DC5" w14:paraId="41006963" w14:textId="77777777" w:rsidTr="17A61A8A">
        <w:trPr>
          <w:trHeight w:val="76"/>
        </w:trPr>
        <w:tc>
          <w:tcPr>
            <w:tcW w:w="1701" w:type="dxa"/>
            <w:vMerge/>
          </w:tcPr>
          <w:p w14:paraId="57D91EB9" w14:textId="77777777" w:rsidR="00743052" w:rsidRPr="003F2DC5" w:rsidRDefault="00743052" w:rsidP="00743052">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743052" w:rsidRPr="003F2DC5" w:rsidRDefault="00743052" w:rsidP="00743052">
            <w:pPr>
              <w:jc w:val="both"/>
              <w:rPr>
                <w:sz w:val="20"/>
                <w:szCs w:val="20"/>
              </w:rPr>
            </w:pPr>
          </w:p>
        </w:tc>
        <w:tc>
          <w:tcPr>
            <w:tcW w:w="3402" w:type="dxa"/>
            <w:gridSpan w:val="2"/>
            <w:shd w:val="clear" w:color="auto" w:fill="auto"/>
          </w:tcPr>
          <w:p w14:paraId="25DD9741" w14:textId="77F36183" w:rsidR="00743052" w:rsidRPr="003F2DC5" w:rsidRDefault="00743052" w:rsidP="00743052">
            <w:pPr>
              <w:jc w:val="both"/>
              <w:rPr>
                <w:sz w:val="20"/>
                <w:szCs w:val="20"/>
              </w:rPr>
            </w:pPr>
            <w:r w:rsidRPr="003F2DC5">
              <w:rPr>
                <w:sz w:val="20"/>
                <w:szCs w:val="20"/>
              </w:rPr>
              <w:t>5.2</w:t>
            </w:r>
            <w:r>
              <w:rPr>
                <w:sz w:val="20"/>
                <w:szCs w:val="20"/>
              </w:rPr>
              <w:t xml:space="preserve"> to apply </w:t>
            </w:r>
            <w:r w:rsidRPr="0062183F">
              <w:rPr>
                <w:bCs/>
                <w:sz w:val="20"/>
              </w:rPr>
              <w:t>Survey Research and Interviewing</w:t>
            </w:r>
          </w:p>
        </w:tc>
      </w:tr>
      <w:tr w:rsidR="00743052"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743052" w:rsidRPr="003F2DC5" w:rsidRDefault="00743052" w:rsidP="00743052">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5BC8B968" w14:textId="77777777" w:rsidR="00743052" w:rsidRPr="00BF1CC6" w:rsidRDefault="00743052" w:rsidP="00743052">
            <w:pPr>
              <w:rPr>
                <w:rFonts w:eastAsia="Calibri"/>
                <w:sz w:val="20"/>
                <w:lang w:val="kk-KZ"/>
              </w:rPr>
            </w:pPr>
            <w:r w:rsidRPr="00BF1CC6">
              <w:rPr>
                <w:rFonts w:eastAsia="Calibri"/>
                <w:sz w:val="20"/>
                <w:lang w:val="kk-KZ"/>
              </w:rPr>
              <w:t>History and philosophy of science</w:t>
            </w:r>
          </w:p>
          <w:p w14:paraId="1B51A2E3" w14:textId="77857DE2" w:rsidR="00743052" w:rsidRPr="00BF1CC6" w:rsidRDefault="00743052" w:rsidP="00743052">
            <w:pPr>
              <w:rPr>
                <w:b/>
                <w:sz w:val="20"/>
                <w:szCs w:val="20"/>
              </w:rPr>
            </w:pPr>
            <w:r w:rsidRPr="00BF1CC6">
              <w:rPr>
                <w:rFonts w:eastAsia="Calibri"/>
                <w:sz w:val="20"/>
                <w:lang w:val="kk-KZ"/>
              </w:rPr>
              <w:t>Organization and planning of scientific research</w:t>
            </w:r>
          </w:p>
        </w:tc>
      </w:tr>
      <w:tr w:rsidR="00743052"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743052" w:rsidRPr="003F2DC5" w:rsidRDefault="00743052" w:rsidP="00743052">
            <w:pPr>
              <w:rPr>
                <w:b/>
                <w:sz w:val="20"/>
                <w:szCs w:val="20"/>
              </w:rPr>
            </w:pPr>
            <w:r w:rsidRPr="003F2DC5">
              <w:rPr>
                <w:b/>
                <w:sz w:val="20"/>
                <w:szCs w:val="20"/>
              </w:rPr>
              <w:lastRenderedPageBreak/>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743052" w:rsidRPr="003F2DC5" w:rsidRDefault="00743052" w:rsidP="00743052">
            <w:pPr>
              <w:rPr>
                <w:sz w:val="20"/>
                <w:szCs w:val="20"/>
              </w:rPr>
            </w:pPr>
          </w:p>
        </w:tc>
      </w:tr>
      <w:tr w:rsidR="00743052"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743052" w:rsidRPr="00407938" w:rsidRDefault="00743052" w:rsidP="00743052">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743052" w:rsidRPr="002B7FF7" w:rsidRDefault="00743052" w:rsidP="00743052">
            <w:pPr>
              <w:jc w:val="both"/>
              <w:rPr>
                <w:sz w:val="20"/>
                <w:szCs w:val="20"/>
                <w:lang w:val="kk-KZ"/>
              </w:rPr>
            </w:pPr>
            <w:r w:rsidRPr="002B7FF7">
              <w:rPr>
                <w:b/>
                <w:bCs/>
                <w:sz w:val="20"/>
                <w:szCs w:val="20"/>
              </w:rPr>
              <w:t xml:space="preserve">Literature: </w:t>
            </w:r>
            <w:r w:rsidRPr="002B7FF7">
              <w:rPr>
                <w:sz w:val="20"/>
                <w:szCs w:val="20"/>
                <w:lang w:val="kk-KZ"/>
              </w:rPr>
              <w:t xml:space="preserve">main, additional. </w:t>
            </w:r>
          </w:p>
          <w:p w14:paraId="355E4A08" w14:textId="78C7DF62" w:rsidR="00743052" w:rsidRPr="002B7FF7" w:rsidRDefault="00743052" w:rsidP="00743052">
            <w:pPr>
              <w:pBdr>
                <w:top w:val="nil"/>
                <w:left w:val="nil"/>
                <w:bottom w:val="nil"/>
                <w:right w:val="nil"/>
                <w:between w:val="nil"/>
              </w:pBdr>
              <w:jc w:val="both"/>
              <w:rPr>
                <w:sz w:val="20"/>
                <w:szCs w:val="20"/>
              </w:rPr>
            </w:pPr>
            <w:r w:rsidRPr="002B7FF7">
              <w:rPr>
                <w:sz w:val="20"/>
                <w:szCs w:val="20"/>
                <w:lang w:val="en-US"/>
              </w:rPr>
              <w:t>1.</w:t>
            </w:r>
            <w:r w:rsidRPr="002B7FF7">
              <w:rPr>
                <w:b/>
                <w:sz w:val="20"/>
                <w:szCs w:val="20"/>
                <w:lang w:val="en-US"/>
              </w:rPr>
              <w:t>Abel Polese.</w:t>
            </w:r>
            <w:r w:rsidRPr="002B7FF7">
              <w:rPr>
                <w:sz w:val="20"/>
                <w:szCs w:val="20"/>
                <w:lang w:val="en-US"/>
              </w:rPr>
              <w:t xml:space="preserve"> </w:t>
            </w:r>
            <w:r w:rsidRPr="002B7FF7">
              <w:rPr>
                <w:b/>
                <w:bCs/>
                <w:sz w:val="20"/>
                <w:szCs w:val="20"/>
              </w:rPr>
              <w:t>The SCOPUS Diaries and the (il)logics of Academic Survival</w:t>
            </w:r>
            <w:r w:rsidRPr="002B7FF7">
              <w:rPr>
                <w:sz w:val="20"/>
                <w:szCs w:val="20"/>
              </w:rPr>
              <w:t>: A Short Guide to Design Your Own Strategy And Survive Bibliometrics, Conferences, and Unreal Expectations in Academia Kindle Edition. – Stuttgart, 2018. – 233 p.</w:t>
            </w:r>
          </w:p>
          <w:p w14:paraId="1DE7F7ED" w14:textId="3C00395A" w:rsidR="00743052" w:rsidRPr="002B7FF7" w:rsidRDefault="00743052" w:rsidP="00743052">
            <w:pPr>
              <w:jc w:val="both"/>
              <w:rPr>
                <w:sz w:val="20"/>
                <w:szCs w:val="20"/>
                <w:lang w:val="ru-RU" w:eastAsia="ru-RU"/>
              </w:rPr>
            </w:pPr>
            <w:r w:rsidRPr="002B7FF7">
              <w:rPr>
                <w:sz w:val="20"/>
                <w:szCs w:val="20"/>
                <w:lang w:val="ru-RU"/>
              </w:rPr>
              <w:t xml:space="preserve">2. </w:t>
            </w:r>
            <w:r w:rsidRPr="002B7FF7">
              <w:rPr>
                <w:b/>
                <w:bCs/>
                <w:sz w:val="20"/>
                <w:szCs w:val="20"/>
                <w:lang w:val="ru-RU" w:eastAsia="ru-RU"/>
              </w:rPr>
              <w:t>Болпонова А.Б.</w:t>
            </w:r>
            <w:r w:rsidRPr="002B7FF7">
              <w:rPr>
                <w:sz w:val="20"/>
                <w:szCs w:val="20"/>
                <w:lang w:val="ru-RU" w:eastAsia="ru-RU"/>
              </w:rPr>
              <w:t xml:space="preserve"> Анализ государственной политики. Учебно-метод.пособие/- Б.: Maxprint, 2020. - 200 с</w:t>
            </w:r>
          </w:p>
          <w:p w14:paraId="7D4ADC9C" w14:textId="7D4E25D4" w:rsidR="00743052" w:rsidRPr="002B7FF7" w:rsidRDefault="00743052" w:rsidP="00743052">
            <w:pPr>
              <w:pBdr>
                <w:top w:val="nil"/>
                <w:left w:val="nil"/>
                <w:bottom w:val="nil"/>
                <w:right w:val="nil"/>
                <w:between w:val="nil"/>
              </w:pBdr>
              <w:jc w:val="both"/>
              <w:rPr>
                <w:sz w:val="20"/>
                <w:szCs w:val="20"/>
                <w:lang w:val="ru-RU"/>
              </w:rPr>
            </w:pPr>
            <w:r w:rsidRPr="002B7FF7">
              <w:rPr>
                <w:sz w:val="20"/>
                <w:szCs w:val="20"/>
                <w:lang w:val="ru-RU"/>
              </w:rPr>
              <w:t xml:space="preserve">3. </w:t>
            </w:r>
            <w:r w:rsidRPr="002B7FF7">
              <w:rPr>
                <w:rStyle w:val="fontstyle01"/>
                <w:rFonts w:ascii="Times New Roman" w:hAnsi="Times New Roman"/>
                <w:color w:val="auto"/>
                <w:sz w:val="20"/>
                <w:szCs w:val="20"/>
                <w:lang w:val="ru-RU"/>
              </w:rPr>
              <w:t xml:space="preserve">Чеботарёв А.Е. </w:t>
            </w:r>
            <w:r w:rsidRPr="002B7FF7">
              <w:rPr>
                <w:rStyle w:val="fontstyle21"/>
                <w:rFonts w:ascii="Times New Roman" w:hAnsi="Times New Roman"/>
                <w:color w:val="auto"/>
                <w:sz w:val="20"/>
                <w:szCs w:val="20"/>
                <w:lang w:val="ru-RU"/>
              </w:rPr>
              <w:t xml:space="preserve">Политическая мысль суверенного Казахстана: истоки, эволюция, современность. </w:t>
            </w:r>
            <w:r w:rsidRPr="002B7FF7">
              <w:rPr>
                <w:rStyle w:val="fontstyle31"/>
                <w:rFonts w:ascii="Times New Roman" w:hAnsi="Times New Roman"/>
                <w:color w:val="auto"/>
                <w:sz w:val="20"/>
                <w:szCs w:val="20"/>
                <w:lang w:val="ru-RU"/>
              </w:rPr>
              <w:t>Монография. – Нур-Султан: Казахстанский институт стратегических исследований при Президенте Республики Казахстан, 2021. – 484 с.</w:t>
            </w:r>
          </w:p>
          <w:p w14:paraId="01E4ACC9" w14:textId="4F238BC2" w:rsidR="00743052" w:rsidRPr="002B7FF7" w:rsidRDefault="00743052" w:rsidP="00743052">
            <w:pPr>
              <w:jc w:val="both"/>
              <w:rPr>
                <w:b/>
                <w:bCs/>
                <w:sz w:val="20"/>
                <w:szCs w:val="20"/>
                <w:lang w:val="ru-RU"/>
              </w:rPr>
            </w:pPr>
            <w:r w:rsidRPr="002B7FF7">
              <w:rPr>
                <w:b/>
                <w:bCs/>
                <w:sz w:val="20"/>
                <w:szCs w:val="20"/>
                <w:lang w:val="kk-KZ"/>
              </w:rPr>
              <w:t xml:space="preserve">4. </w:t>
            </w:r>
            <w:r w:rsidRPr="002B7FF7">
              <w:rPr>
                <w:b/>
                <w:sz w:val="20"/>
                <w:szCs w:val="20"/>
                <w:lang w:val="ru-RU"/>
              </w:rPr>
              <w:t xml:space="preserve">Турлыбекова А.М. Политический анализ и прогнозирование. </w:t>
            </w:r>
            <w:r w:rsidRPr="00C2605A">
              <w:rPr>
                <w:sz w:val="20"/>
                <w:szCs w:val="20"/>
                <w:lang w:val="ru-RU"/>
              </w:rPr>
              <w:t>Павлодар : Кереку, 2018. — 138 с.</w:t>
            </w:r>
          </w:p>
          <w:p w14:paraId="4CAD8666" w14:textId="2AB61DFC" w:rsidR="00743052" w:rsidRPr="002B7FF7" w:rsidRDefault="00743052" w:rsidP="00743052">
            <w:pPr>
              <w:jc w:val="both"/>
              <w:rPr>
                <w:sz w:val="20"/>
                <w:szCs w:val="20"/>
                <w:lang w:val="ru-RU"/>
              </w:rPr>
            </w:pPr>
            <w:r w:rsidRPr="002B7FF7">
              <w:rPr>
                <w:b/>
                <w:bCs/>
                <w:sz w:val="20"/>
                <w:szCs w:val="20"/>
                <w:lang w:val="ru-RU"/>
              </w:rPr>
              <w:t xml:space="preserve">5. Европейская аналитика 2022 </w:t>
            </w:r>
            <w:r w:rsidRPr="002B7FF7">
              <w:rPr>
                <w:sz w:val="20"/>
                <w:szCs w:val="20"/>
                <w:lang w:val="ru-RU"/>
              </w:rPr>
              <w:t xml:space="preserve">= </w:t>
            </w:r>
            <w:r w:rsidRPr="002B7FF7">
              <w:rPr>
                <w:sz w:val="20"/>
                <w:szCs w:val="20"/>
              </w:rPr>
              <w:t>European</w:t>
            </w:r>
            <w:r w:rsidRPr="002B7FF7">
              <w:rPr>
                <w:sz w:val="20"/>
                <w:szCs w:val="20"/>
                <w:lang w:val="ru-RU"/>
              </w:rPr>
              <w:t xml:space="preserve"> </w:t>
            </w:r>
            <w:r w:rsidRPr="002B7FF7">
              <w:rPr>
                <w:sz w:val="20"/>
                <w:szCs w:val="20"/>
              </w:rPr>
              <w:t>analytics</w:t>
            </w:r>
            <w:r w:rsidRPr="002B7FF7">
              <w:rPr>
                <w:sz w:val="20"/>
                <w:szCs w:val="20"/>
                <w:lang w:val="ru-RU"/>
              </w:rPr>
              <w:t xml:space="preserve"> 2022 / Федеральное гос. бюджетное учреждение науки Ин-т Европы Российской акад. наук / под общ. ред. К. Н. Гусева, ред. кол.: Ал. А. Громыко (предс.) [и др.]. — М. : ИЕ РАН; Воронеж : Арт-Принт, 2022. — 214 с</w:t>
            </w:r>
          </w:p>
          <w:p w14:paraId="503EF690" w14:textId="1116FB28" w:rsidR="00743052" w:rsidRPr="002B7FF7" w:rsidRDefault="00743052" w:rsidP="00743052">
            <w:pPr>
              <w:pStyle w:val="1"/>
              <w:spacing w:before="0" w:after="0"/>
              <w:jc w:val="both"/>
              <w:rPr>
                <w:sz w:val="20"/>
                <w:szCs w:val="20"/>
                <w:lang w:val="en-US"/>
              </w:rPr>
            </w:pPr>
            <w:r w:rsidRPr="002B7FF7">
              <w:rPr>
                <w:sz w:val="20"/>
                <w:szCs w:val="20"/>
                <w:lang w:val="en-US"/>
              </w:rPr>
              <w:t xml:space="preserve">6. </w:t>
            </w:r>
            <w:r w:rsidRPr="002B7FF7">
              <w:rPr>
                <w:sz w:val="20"/>
                <w:szCs w:val="20"/>
              </w:rPr>
              <w:t>Blakely Jason. We Built Reality: How Social Science Infiltrated Culture, Politics, and Power</w:t>
            </w:r>
            <w:r w:rsidRPr="002B7FF7">
              <w:rPr>
                <w:sz w:val="20"/>
                <w:szCs w:val="20"/>
                <w:lang w:val="en-US"/>
              </w:rPr>
              <w:t xml:space="preserve">. </w:t>
            </w:r>
            <w:r w:rsidRPr="002B7FF7">
              <w:rPr>
                <w:b w:val="0"/>
                <w:sz w:val="20"/>
                <w:szCs w:val="20"/>
              </w:rPr>
              <w:t>Oxford University Press, 2020. — 184 p.</w:t>
            </w:r>
          </w:p>
          <w:p w14:paraId="06C51DB0" w14:textId="2682701C" w:rsidR="00743052" w:rsidRPr="002B7FF7" w:rsidRDefault="00743052" w:rsidP="00743052">
            <w:pPr>
              <w:pStyle w:val="1"/>
              <w:spacing w:before="0" w:after="0"/>
              <w:jc w:val="both"/>
              <w:rPr>
                <w:b w:val="0"/>
                <w:sz w:val="20"/>
                <w:szCs w:val="20"/>
                <w:lang w:val="en-US"/>
              </w:rPr>
            </w:pPr>
            <w:r w:rsidRPr="002B7FF7">
              <w:rPr>
                <w:b w:val="0"/>
                <w:bCs/>
                <w:sz w:val="20"/>
                <w:szCs w:val="20"/>
                <w:lang w:val="en-US"/>
              </w:rPr>
              <w:t xml:space="preserve">7. </w:t>
            </w:r>
            <w:r w:rsidRPr="002B7FF7">
              <w:rPr>
                <w:sz w:val="20"/>
                <w:szCs w:val="20"/>
              </w:rPr>
              <w:t>Curini Luigi, Franzese Robert (eds.). The SAGE Handbook of Research Methods in Political Science and International Relations</w:t>
            </w:r>
            <w:r w:rsidRPr="002B7FF7">
              <w:rPr>
                <w:sz w:val="20"/>
                <w:szCs w:val="20"/>
                <w:lang w:val="en-US"/>
              </w:rPr>
              <w:t xml:space="preserve">. </w:t>
            </w:r>
            <w:r w:rsidRPr="002B7FF7">
              <w:rPr>
                <w:b w:val="0"/>
                <w:sz w:val="20"/>
                <w:szCs w:val="20"/>
              </w:rPr>
              <w:t>SAGE Publications, 2020. — 1289 p.</w:t>
            </w:r>
          </w:p>
          <w:p w14:paraId="27A927E3" w14:textId="09A83FCD" w:rsidR="00743052" w:rsidRPr="002B7FF7" w:rsidRDefault="00743052" w:rsidP="00743052">
            <w:pPr>
              <w:pStyle w:val="1"/>
              <w:spacing w:before="0" w:after="0"/>
              <w:jc w:val="both"/>
              <w:rPr>
                <w:sz w:val="20"/>
                <w:szCs w:val="20"/>
                <w:lang w:val="en-US"/>
              </w:rPr>
            </w:pPr>
            <w:r w:rsidRPr="002B7FF7">
              <w:rPr>
                <w:b w:val="0"/>
                <w:bCs/>
                <w:sz w:val="20"/>
                <w:szCs w:val="20"/>
                <w:lang w:val="en-US"/>
              </w:rPr>
              <w:t xml:space="preserve">8. </w:t>
            </w:r>
            <w:r w:rsidRPr="002B7FF7">
              <w:rPr>
                <w:sz w:val="20"/>
                <w:szCs w:val="20"/>
              </w:rPr>
              <w:t>Mycoff Jason D. Working with Political Science Research Methods</w:t>
            </w:r>
            <w:r w:rsidRPr="002B7FF7">
              <w:rPr>
                <w:sz w:val="20"/>
                <w:szCs w:val="20"/>
                <w:lang w:val="en-US"/>
              </w:rPr>
              <w:t xml:space="preserve">. </w:t>
            </w:r>
            <w:r w:rsidRPr="002B7FF7">
              <w:rPr>
                <w:b w:val="0"/>
                <w:sz w:val="20"/>
                <w:szCs w:val="20"/>
              </w:rPr>
              <w:t>SAGE Publications, 2019. — 160 p.</w:t>
            </w:r>
          </w:p>
          <w:p w14:paraId="3BFE465B" w14:textId="1052438B" w:rsidR="00743052" w:rsidRPr="002B7FF7" w:rsidRDefault="00743052" w:rsidP="00743052">
            <w:pPr>
              <w:jc w:val="both"/>
              <w:rPr>
                <w:b/>
                <w:bCs/>
                <w:sz w:val="20"/>
                <w:szCs w:val="20"/>
                <w:lang w:val="kk-KZ"/>
              </w:rPr>
            </w:pPr>
            <w:r w:rsidRPr="002B7FF7">
              <w:rPr>
                <w:b/>
                <w:bCs/>
                <w:sz w:val="20"/>
                <w:szCs w:val="20"/>
                <w:lang w:val="kk-KZ"/>
              </w:rPr>
              <w:t>Professional scientific databases</w:t>
            </w:r>
          </w:p>
          <w:p w14:paraId="24DDEA4D" w14:textId="7DE5D405" w:rsidR="00743052" w:rsidRPr="002B7FF7" w:rsidRDefault="00743052" w:rsidP="00743052">
            <w:pPr>
              <w:pStyle w:val="afe"/>
              <w:numPr>
                <w:ilvl w:val="0"/>
                <w:numId w:val="14"/>
              </w:numPr>
              <w:tabs>
                <w:tab w:val="left" w:pos="348"/>
              </w:tabs>
              <w:ind w:left="33" w:firstLine="0"/>
              <w:jc w:val="both"/>
              <w:rPr>
                <w:sz w:val="20"/>
                <w:szCs w:val="20"/>
                <w:lang w:val="kk-KZ"/>
              </w:rPr>
            </w:pPr>
            <w:r w:rsidRPr="002B7FF7">
              <w:rPr>
                <w:sz w:val="20"/>
                <w:szCs w:val="20"/>
                <w:lang w:val="en-US"/>
              </w:rPr>
              <w:t>kisi.kz</w:t>
            </w:r>
          </w:p>
          <w:p w14:paraId="70724C42" w14:textId="557B1FBE" w:rsidR="00743052" w:rsidRPr="002B7FF7" w:rsidRDefault="00743052" w:rsidP="00743052">
            <w:pPr>
              <w:jc w:val="both"/>
              <w:rPr>
                <w:b/>
                <w:bCs/>
                <w:sz w:val="20"/>
                <w:szCs w:val="20"/>
                <w:lang w:val="en-US"/>
              </w:rPr>
            </w:pPr>
            <w:r w:rsidRPr="002B7FF7">
              <w:rPr>
                <w:sz w:val="20"/>
                <w:szCs w:val="20"/>
                <w:lang w:val="kk-KZ"/>
              </w:rPr>
              <w:t xml:space="preserve">2 </w:t>
            </w:r>
            <w:r w:rsidRPr="002B7FF7">
              <w:rPr>
                <w:b/>
                <w:bCs/>
                <w:sz w:val="20"/>
                <w:szCs w:val="20"/>
                <w:lang w:val="kk-KZ"/>
              </w:rPr>
              <w:t>.</w:t>
            </w:r>
            <w:r w:rsidRPr="002B7FF7">
              <w:rPr>
                <w:b/>
                <w:bCs/>
                <w:sz w:val="20"/>
                <w:szCs w:val="20"/>
                <w:lang w:val="en-US"/>
              </w:rPr>
              <w:t xml:space="preserve"> </w:t>
            </w:r>
            <w:r w:rsidRPr="00C06CAA">
              <w:rPr>
                <w:sz w:val="20"/>
                <w:szCs w:val="20"/>
                <w:lang w:val="en-US"/>
              </w:rPr>
              <w:t>cyberleninka.ru</w:t>
            </w:r>
          </w:p>
          <w:p w14:paraId="6BE47A55" w14:textId="3852836A" w:rsidR="00743052" w:rsidRPr="002B7FF7" w:rsidRDefault="00743052" w:rsidP="00743052">
            <w:pPr>
              <w:pBdr>
                <w:top w:val="nil"/>
                <w:left w:val="nil"/>
                <w:bottom w:val="nil"/>
                <w:right w:val="nil"/>
                <w:between w:val="nil"/>
              </w:pBdr>
              <w:jc w:val="both"/>
              <w:rPr>
                <w:sz w:val="20"/>
                <w:szCs w:val="20"/>
              </w:rPr>
            </w:pPr>
            <w:r w:rsidRPr="002B7FF7">
              <w:rPr>
                <w:b/>
                <w:bCs/>
                <w:sz w:val="20"/>
                <w:szCs w:val="20"/>
              </w:rPr>
              <w:t xml:space="preserve">Internet resources </w:t>
            </w:r>
            <w:r w:rsidRPr="002B7FF7">
              <w:rPr>
                <w:sz w:val="20"/>
                <w:szCs w:val="20"/>
              </w:rPr>
              <w:t>(at least 3-5)</w:t>
            </w:r>
          </w:p>
          <w:p w14:paraId="3736008C" w14:textId="77777777" w:rsidR="00743052" w:rsidRPr="002B7FF7" w:rsidRDefault="00743052" w:rsidP="00743052">
            <w:pPr>
              <w:autoSpaceDE w:val="0"/>
              <w:autoSpaceDN w:val="0"/>
              <w:adjustRightInd w:val="0"/>
              <w:spacing w:after="27"/>
              <w:jc w:val="both"/>
              <w:rPr>
                <w:rStyle w:val="af9"/>
                <w:sz w:val="20"/>
                <w:szCs w:val="20"/>
                <w:shd w:val="clear" w:color="auto" w:fill="FFFFFF"/>
              </w:rPr>
            </w:pPr>
            <w:r w:rsidRPr="002B7FF7">
              <w:rPr>
                <w:sz w:val="20"/>
                <w:szCs w:val="20"/>
              </w:rPr>
              <w:t xml:space="preserve">1 . </w:t>
            </w:r>
            <w:hyperlink r:id="rId11" w:history="1">
              <w:r w:rsidRPr="002B7FF7">
                <w:rPr>
                  <w:rStyle w:val="af9"/>
                  <w:sz w:val="20"/>
                  <w:szCs w:val="20"/>
                  <w:shd w:val="clear" w:color="auto" w:fill="FFFFFF"/>
                  <w:lang w:val="kk-KZ"/>
                </w:rPr>
                <w:t>http://elibrary.kaznu.kz/ru</w:t>
              </w:r>
            </w:hyperlink>
            <w:r w:rsidRPr="002B7FF7">
              <w:rPr>
                <w:rStyle w:val="af9"/>
                <w:sz w:val="20"/>
                <w:szCs w:val="20"/>
                <w:shd w:val="clear" w:color="auto" w:fill="FFFFFF"/>
                <w:lang w:val="kk-KZ"/>
              </w:rPr>
              <w:t xml:space="preserve"> </w:t>
            </w:r>
          </w:p>
          <w:p w14:paraId="56112C75" w14:textId="14D2223F" w:rsidR="00743052" w:rsidRPr="002B7FF7" w:rsidRDefault="00743052" w:rsidP="00743052">
            <w:pPr>
              <w:pBdr>
                <w:top w:val="nil"/>
                <w:left w:val="nil"/>
                <w:bottom w:val="nil"/>
                <w:right w:val="nil"/>
                <w:between w:val="nil"/>
              </w:pBdr>
              <w:jc w:val="both"/>
              <w:rPr>
                <w:sz w:val="20"/>
                <w:szCs w:val="20"/>
              </w:rPr>
            </w:pPr>
            <w:r w:rsidRPr="002B7FF7">
              <w:rPr>
                <w:sz w:val="20"/>
                <w:szCs w:val="20"/>
              </w:rPr>
              <w:t xml:space="preserve">2. </w:t>
            </w:r>
            <w:r w:rsidRPr="002B7FF7">
              <w:rPr>
                <w:sz w:val="20"/>
                <w:szCs w:val="20"/>
                <w:lang w:val="en-US"/>
              </w:rPr>
              <w:t xml:space="preserve">MOOC </w:t>
            </w:r>
            <w:r w:rsidRPr="002B7FF7">
              <w:rPr>
                <w:sz w:val="20"/>
                <w:szCs w:val="20"/>
              </w:rPr>
              <w:t>/ video lectures, etc.</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FA7E19">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 xml:space="preserve">of Al-Farabi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FA7E19">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FA7E19">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FA7E19">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FA7E19">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FA7E19">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FA7E19">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C82F79D" w:rsidR="00A02A85" w:rsidRPr="00911426" w:rsidRDefault="00B727B9" w:rsidP="00FA7E19">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18" w:history="1">
              <w:r w:rsidR="00733C9B" w:rsidRPr="00E110CA">
                <w:rPr>
                  <w:rStyle w:val="af9"/>
                  <w:sz w:val="20"/>
                  <w:szCs w:val="20"/>
                  <w:lang w:val="en-US" w:eastAsia="ar-SA"/>
                </w:rPr>
                <w:t>aigul</w:t>
              </w:r>
              <w:r w:rsidR="00733C9B" w:rsidRPr="00E110CA">
                <w:rPr>
                  <w:rStyle w:val="af9"/>
                  <w:sz w:val="20"/>
                  <w:szCs w:val="20"/>
                  <w:lang w:eastAsia="ar-SA"/>
                </w:rPr>
                <w:t>.</w:t>
              </w:r>
              <w:r w:rsidR="00733C9B" w:rsidRPr="00E110CA">
                <w:rPr>
                  <w:rStyle w:val="af9"/>
                  <w:sz w:val="20"/>
                  <w:szCs w:val="20"/>
                  <w:lang w:val="en-US" w:eastAsia="ar-SA"/>
                </w:rPr>
                <w:t>abzhapparova</w:t>
              </w:r>
              <w:r w:rsidR="00733C9B" w:rsidRPr="00E110CA">
                <w:rPr>
                  <w:rStyle w:val="af9"/>
                  <w:sz w:val="20"/>
                  <w:szCs w:val="20"/>
                  <w:lang w:eastAsia="ar-SA"/>
                </w:rPr>
                <w:t>@</w:t>
              </w:r>
              <w:r w:rsidR="00733C9B" w:rsidRPr="00E110CA">
                <w:rPr>
                  <w:rStyle w:val="af9"/>
                  <w:sz w:val="20"/>
                  <w:szCs w:val="20"/>
                  <w:lang w:val="en-US" w:eastAsia="ar-SA"/>
                </w:rPr>
                <w:t>gmail</w:t>
              </w:r>
              <w:r w:rsidR="00733C9B" w:rsidRPr="00E110CA">
                <w:rPr>
                  <w:rStyle w:val="af9"/>
                  <w:sz w:val="20"/>
                  <w:szCs w:val="20"/>
                  <w:lang w:eastAsia="ar-SA"/>
                </w:rPr>
                <w:t>.</w:t>
              </w:r>
              <w:r w:rsidR="00733C9B" w:rsidRPr="00E110CA">
                <w:rPr>
                  <w:rStyle w:val="af9"/>
                  <w:sz w:val="20"/>
                  <w:szCs w:val="20"/>
                  <w:lang w:val="en-US" w:eastAsia="ar-SA"/>
                </w:rPr>
                <w:t>com</w:t>
              </w:r>
            </w:hyperlink>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lastRenderedPageBreak/>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1A1504">
        <w:tc>
          <w:tcPr>
            <w:tcW w:w="869" w:type="dxa"/>
            <w:shd w:val="clear" w:color="auto" w:fill="auto"/>
          </w:tcPr>
          <w:p w14:paraId="492C7304" w14:textId="77777777" w:rsidR="008642A4" w:rsidRPr="003F2DC5" w:rsidRDefault="008642A4" w:rsidP="00FA7E19">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FA7E19">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4556DABB" w:rsidR="008642A4" w:rsidRPr="003F2DC5" w:rsidRDefault="002668F7" w:rsidP="00733C9B">
            <w:pPr>
              <w:tabs>
                <w:tab w:val="left" w:pos="1276"/>
              </w:tabs>
              <w:jc w:val="center"/>
              <w:rPr>
                <w:b/>
                <w:color w:val="FF0000"/>
                <w:sz w:val="20"/>
                <w:szCs w:val="20"/>
                <w:lang w:val="kk-KZ"/>
              </w:rPr>
            </w:pPr>
            <w:r w:rsidRPr="003F2DC5">
              <w:rPr>
                <w:b/>
                <w:sz w:val="20"/>
                <w:szCs w:val="20"/>
              </w:rPr>
              <w:t>MODULE 1</w:t>
            </w:r>
            <w:r w:rsidR="008642A4" w:rsidRPr="003F2DC5">
              <w:rPr>
                <w:b/>
                <w:sz w:val="20"/>
                <w:szCs w:val="20"/>
                <w:lang w:val="kk-KZ"/>
              </w:rPr>
              <w:t xml:space="preserve"> </w:t>
            </w:r>
            <w:r w:rsidR="00B377B8" w:rsidRPr="00B377B8">
              <w:rPr>
                <w:b/>
                <w:sz w:val="20"/>
              </w:rPr>
              <w:t>Research design</w:t>
            </w:r>
          </w:p>
        </w:tc>
      </w:tr>
      <w:tr w:rsidR="008642A4" w:rsidRPr="003F2DC5" w14:paraId="764A4D7C" w14:textId="77777777" w:rsidTr="001A1504">
        <w:tc>
          <w:tcPr>
            <w:tcW w:w="869" w:type="dxa"/>
            <w:vMerge w:val="restart"/>
            <w:shd w:val="clear" w:color="auto" w:fill="auto"/>
          </w:tcPr>
          <w:p w14:paraId="62E94D98" w14:textId="77777777" w:rsidR="008642A4" w:rsidRPr="00AF200E" w:rsidRDefault="008642A4" w:rsidP="00FA7E19">
            <w:pPr>
              <w:tabs>
                <w:tab w:val="left" w:pos="1276"/>
              </w:tabs>
              <w:jc w:val="center"/>
              <w:rPr>
                <w:b/>
                <w:bCs/>
                <w:sz w:val="20"/>
                <w:szCs w:val="20"/>
                <w:lang w:val="ru-RU"/>
              </w:rPr>
            </w:pPr>
            <w:r w:rsidRPr="000B254C">
              <w:rPr>
                <w:b/>
                <w:bCs/>
                <w:sz w:val="20"/>
                <w:szCs w:val="20"/>
              </w:rPr>
              <w:t>1</w:t>
            </w:r>
          </w:p>
        </w:tc>
        <w:tc>
          <w:tcPr>
            <w:tcW w:w="7986" w:type="dxa"/>
            <w:shd w:val="clear" w:color="auto" w:fill="auto"/>
          </w:tcPr>
          <w:p w14:paraId="2B52BA6E" w14:textId="3993D325" w:rsidR="008642A4" w:rsidRPr="00C2605A" w:rsidRDefault="008358C3" w:rsidP="006B5B44">
            <w:pPr>
              <w:pStyle w:val="Standard"/>
              <w:rPr>
                <w:sz w:val="20"/>
                <w:szCs w:val="20"/>
              </w:rPr>
            </w:pPr>
            <w:r w:rsidRPr="00C2605A">
              <w:rPr>
                <w:rFonts w:ascii="Times New Roman" w:hAnsi="Times New Roman" w:cs="Times New Roman"/>
                <w:b/>
                <w:sz w:val="20"/>
                <w:szCs w:val="20"/>
                <w:lang w:val="kk-KZ"/>
              </w:rPr>
              <w:t xml:space="preserve">L </w:t>
            </w:r>
            <w:r w:rsidR="008642A4" w:rsidRPr="00C2605A">
              <w:rPr>
                <w:rFonts w:ascii="Times New Roman" w:hAnsi="Times New Roman" w:cs="Times New Roman"/>
                <w:b/>
                <w:sz w:val="20"/>
                <w:szCs w:val="20"/>
              </w:rPr>
              <w:t xml:space="preserve">1. </w:t>
            </w:r>
            <w:r w:rsidR="00C2605A" w:rsidRPr="00C2605A">
              <w:rPr>
                <w:sz w:val="20"/>
                <w:szCs w:val="20"/>
              </w:rPr>
              <w:t>Introduction and planning of the course</w:t>
            </w:r>
          </w:p>
        </w:tc>
        <w:tc>
          <w:tcPr>
            <w:tcW w:w="928" w:type="dxa"/>
            <w:shd w:val="clear" w:color="auto" w:fill="auto"/>
          </w:tcPr>
          <w:p w14:paraId="1FC6CB41" w14:textId="0420BD21" w:rsidR="008642A4" w:rsidRPr="003F2DC5" w:rsidRDefault="001A1504" w:rsidP="00FA7E19">
            <w:pPr>
              <w:tabs>
                <w:tab w:val="left" w:pos="1276"/>
              </w:tabs>
              <w:jc w:val="center"/>
              <w:rPr>
                <w:b/>
                <w:sz w:val="20"/>
                <w:szCs w:val="20"/>
              </w:rPr>
            </w:pPr>
            <w:r>
              <w:rPr>
                <w:b/>
                <w:sz w:val="20"/>
                <w:szCs w:val="20"/>
              </w:rPr>
              <w:t>1</w:t>
            </w:r>
          </w:p>
        </w:tc>
        <w:tc>
          <w:tcPr>
            <w:tcW w:w="726" w:type="dxa"/>
            <w:shd w:val="clear" w:color="auto" w:fill="auto"/>
          </w:tcPr>
          <w:p w14:paraId="2870466B" w14:textId="51C61F2E" w:rsidR="008642A4" w:rsidRPr="001A1504" w:rsidRDefault="008642A4" w:rsidP="00FA7E19">
            <w:pPr>
              <w:tabs>
                <w:tab w:val="left" w:pos="1276"/>
              </w:tabs>
              <w:jc w:val="center"/>
              <w:rPr>
                <w:b/>
                <w:sz w:val="20"/>
                <w:szCs w:val="20"/>
                <w:lang w:val="ru-RU"/>
              </w:rPr>
            </w:pPr>
          </w:p>
        </w:tc>
      </w:tr>
      <w:tr w:rsidR="008642A4" w:rsidRPr="003F2DC5" w14:paraId="6B5B5ABE" w14:textId="77777777" w:rsidTr="001A1504">
        <w:tc>
          <w:tcPr>
            <w:tcW w:w="869" w:type="dxa"/>
            <w:vMerge/>
            <w:shd w:val="clear" w:color="auto" w:fill="auto"/>
          </w:tcPr>
          <w:p w14:paraId="1B8B8D5A" w14:textId="77777777" w:rsidR="008642A4" w:rsidRPr="000B254C" w:rsidRDefault="008642A4" w:rsidP="00FA7E19">
            <w:pPr>
              <w:tabs>
                <w:tab w:val="left" w:pos="1276"/>
              </w:tabs>
              <w:jc w:val="center"/>
              <w:rPr>
                <w:b/>
                <w:bCs/>
                <w:sz w:val="20"/>
                <w:szCs w:val="20"/>
              </w:rPr>
            </w:pPr>
          </w:p>
        </w:tc>
        <w:tc>
          <w:tcPr>
            <w:tcW w:w="7986" w:type="dxa"/>
            <w:shd w:val="clear" w:color="auto" w:fill="auto"/>
          </w:tcPr>
          <w:p w14:paraId="34E2664F" w14:textId="74F92BC2" w:rsidR="008642A4" w:rsidRPr="008C07FC" w:rsidRDefault="008642A4" w:rsidP="00FA7E19">
            <w:pPr>
              <w:tabs>
                <w:tab w:val="left" w:pos="1276"/>
              </w:tabs>
              <w:rPr>
                <w:sz w:val="20"/>
                <w:szCs w:val="20"/>
              </w:rPr>
            </w:pPr>
            <w:r w:rsidRPr="003F2DC5">
              <w:rPr>
                <w:b/>
                <w:sz w:val="20"/>
                <w:szCs w:val="20"/>
              </w:rPr>
              <w:t xml:space="preserve">Seminar 1. </w:t>
            </w:r>
            <w:r w:rsidR="001A1504" w:rsidRPr="006B0A82">
              <w:rPr>
                <w:sz w:val="20"/>
                <w:szCs w:val="20"/>
                <w:lang w:val="en-US"/>
              </w:rPr>
              <w:t>S</w:t>
            </w:r>
            <w:r w:rsidR="001A1504" w:rsidRPr="006B0A82">
              <w:rPr>
                <w:sz w:val="20"/>
                <w:szCs w:val="20"/>
              </w:rPr>
              <w:t>tudy the approaches of various researchers (Abel Polese, Curini Luigi, Franzese Robert, Mycoff Jason D. and) to the methodology of political analysis</w:t>
            </w:r>
          </w:p>
        </w:tc>
        <w:tc>
          <w:tcPr>
            <w:tcW w:w="928" w:type="dxa"/>
            <w:shd w:val="clear" w:color="auto" w:fill="auto"/>
          </w:tcPr>
          <w:p w14:paraId="6C7BAA4E" w14:textId="77044339" w:rsidR="008642A4" w:rsidRPr="003F2DC5" w:rsidRDefault="001A1504" w:rsidP="00FA7E19">
            <w:pPr>
              <w:tabs>
                <w:tab w:val="left" w:pos="1276"/>
              </w:tabs>
              <w:jc w:val="center"/>
              <w:rPr>
                <w:sz w:val="20"/>
                <w:szCs w:val="20"/>
              </w:rPr>
            </w:pPr>
            <w:r>
              <w:rPr>
                <w:sz w:val="20"/>
                <w:szCs w:val="20"/>
              </w:rPr>
              <w:t>2</w:t>
            </w:r>
          </w:p>
        </w:tc>
        <w:tc>
          <w:tcPr>
            <w:tcW w:w="726" w:type="dxa"/>
            <w:shd w:val="clear" w:color="auto" w:fill="auto"/>
          </w:tcPr>
          <w:p w14:paraId="5F4168B9" w14:textId="61EBBB3F" w:rsidR="008642A4" w:rsidRPr="001A1504" w:rsidRDefault="001A1504" w:rsidP="00FA7E19">
            <w:pPr>
              <w:tabs>
                <w:tab w:val="left" w:pos="1276"/>
              </w:tabs>
              <w:jc w:val="center"/>
              <w:rPr>
                <w:sz w:val="20"/>
                <w:szCs w:val="20"/>
                <w:lang w:val="en-US"/>
              </w:rPr>
            </w:pPr>
            <w:r w:rsidRPr="001A1504">
              <w:rPr>
                <w:sz w:val="20"/>
                <w:szCs w:val="20"/>
                <w:lang w:val="en-US"/>
              </w:rPr>
              <w:t>7</w:t>
            </w:r>
          </w:p>
        </w:tc>
      </w:tr>
      <w:tr w:rsidR="008642A4" w:rsidRPr="003F2DC5" w14:paraId="2AF3A3E5" w14:textId="77777777" w:rsidTr="001A1504">
        <w:tc>
          <w:tcPr>
            <w:tcW w:w="869" w:type="dxa"/>
            <w:vMerge/>
            <w:shd w:val="clear" w:color="auto" w:fill="auto"/>
          </w:tcPr>
          <w:p w14:paraId="2AB52D8D" w14:textId="77777777" w:rsidR="008642A4" w:rsidRPr="000B254C" w:rsidRDefault="008642A4" w:rsidP="00FA7E19">
            <w:pPr>
              <w:tabs>
                <w:tab w:val="left" w:pos="1276"/>
              </w:tabs>
              <w:jc w:val="center"/>
              <w:rPr>
                <w:b/>
                <w:bCs/>
                <w:sz w:val="20"/>
                <w:szCs w:val="20"/>
              </w:rPr>
            </w:pPr>
          </w:p>
        </w:tc>
        <w:tc>
          <w:tcPr>
            <w:tcW w:w="7986" w:type="dxa"/>
            <w:shd w:val="clear" w:color="auto" w:fill="auto"/>
          </w:tcPr>
          <w:p w14:paraId="03A13DE3" w14:textId="4B45D1D0" w:rsidR="008642A4" w:rsidRPr="003F2DC5" w:rsidRDefault="00BE22D3" w:rsidP="00FA7E19">
            <w:pPr>
              <w:tabs>
                <w:tab w:val="left" w:pos="1276"/>
              </w:tabs>
              <w:rPr>
                <w:b/>
                <w:sz w:val="20"/>
                <w:szCs w:val="20"/>
              </w:rPr>
            </w:pPr>
            <w:r>
              <w:rPr>
                <w:b/>
                <w:sz w:val="20"/>
                <w:szCs w:val="20"/>
              </w:rPr>
              <w:t>PC</w:t>
            </w:r>
            <w:r w:rsidR="008358C3">
              <w:rPr>
                <w:b/>
                <w:sz w:val="20"/>
                <w:szCs w:val="20"/>
              </w:rPr>
              <w:t xml:space="preserve"> 1. </w:t>
            </w:r>
            <w:r w:rsidR="00DA6082" w:rsidRPr="00C2605A">
              <w:rPr>
                <w:sz w:val="20"/>
                <w:szCs w:val="20"/>
              </w:rPr>
              <w:t>Introduction and planning of the course</w:t>
            </w:r>
          </w:p>
        </w:tc>
        <w:tc>
          <w:tcPr>
            <w:tcW w:w="928" w:type="dxa"/>
            <w:shd w:val="clear" w:color="auto" w:fill="auto"/>
          </w:tcPr>
          <w:p w14:paraId="5BCFE1C3" w14:textId="77777777" w:rsidR="008642A4" w:rsidRPr="003F2DC5" w:rsidRDefault="008642A4" w:rsidP="00FA7E19">
            <w:pPr>
              <w:tabs>
                <w:tab w:val="left" w:pos="1276"/>
              </w:tabs>
              <w:jc w:val="center"/>
              <w:rPr>
                <w:sz w:val="20"/>
                <w:szCs w:val="20"/>
              </w:rPr>
            </w:pPr>
          </w:p>
        </w:tc>
        <w:tc>
          <w:tcPr>
            <w:tcW w:w="726" w:type="dxa"/>
            <w:shd w:val="clear" w:color="auto" w:fill="auto"/>
          </w:tcPr>
          <w:p w14:paraId="5114EDCD" w14:textId="77777777" w:rsidR="008642A4" w:rsidRPr="003F2DC5" w:rsidRDefault="008642A4" w:rsidP="00FA7E19">
            <w:pPr>
              <w:tabs>
                <w:tab w:val="left" w:pos="1276"/>
              </w:tabs>
              <w:jc w:val="center"/>
              <w:rPr>
                <w:sz w:val="20"/>
                <w:szCs w:val="20"/>
              </w:rPr>
            </w:pPr>
          </w:p>
        </w:tc>
      </w:tr>
      <w:tr w:rsidR="001A1504" w:rsidRPr="003F2DC5" w14:paraId="53946E54" w14:textId="77777777" w:rsidTr="001A1504">
        <w:tc>
          <w:tcPr>
            <w:tcW w:w="869" w:type="dxa"/>
            <w:vMerge w:val="restart"/>
            <w:shd w:val="clear" w:color="auto" w:fill="auto"/>
          </w:tcPr>
          <w:p w14:paraId="5FE35A89" w14:textId="77777777" w:rsidR="001A1504" w:rsidRPr="000B254C" w:rsidRDefault="001A1504" w:rsidP="001A1504">
            <w:pPr>
              <w:tabs>
                <w:tab w:val="left" w:pos="1276"/>
              </w:tabs>
              <w:jc w:val="center"/>
              <w:rPr>
                <w:b/>
                <w:bCs/>
                <w:sz w:val="20"/>
                <w:szCs w:val="20"/>
              </w:rPr>
            </w:pPr>
            <w:r w:rsidRPr="000B254C">
              <w:rPr>
                <w:b/>
                <w:bCs/>
                <w:sz w:val="20"/>
                <w:szCs w:val="20"/>
              </w:rPr>
              <w:t>2</w:t>
            </w:r>
          </w:p>
        </w:tc>
        <w:tc>
          <w:tcPr>
            <w:tcW w:w="7986" w:type="dxa"/>
            <w:shd w:val="clear" w:color="auto" w:fill="auto"/>
          </w:tcPr>
          <w:p w14:paraId="30152B83" w14:textId="2EF505CF" w:rsidR="001A1504" w:rsidRPr="006B5B44" w:rsidRDefault="001A1504" w:rsidP="001A1504">
            <w:pPr>
              <w:pStyle w:val="Standard"/>
              <w:rPr>
                <w:rFonts w:ascii="Times New Roman" w:hAnsi="Times New Roman" w:cs="Times New Roman"/>
                <w:sz w:val="20"/>
                <w:szCs w:val="20"/>
              </w:rPr>
            </w:pPr>
            <w:r w:rsidRPr="006B5B44">
              <w:rPr>
                <w:rFonts w:ascii="Times New Roman" w:hAnsi="Times New Roman" w:cs="Times New Roman"/>
                <w:b/>
                <w:sz w:val="20"/>
                <w:szCs w:val="20"/>
              </w:rPr>
              <w:t>L</w:t>
            </w:r>
            <w:r w:rsidRPr="006B5B44">
              <w:rPr>
                <w:rFonts w:ascii="Times New Roman" w:hAnsi="Times New Roman" w:cs="Times New Roman"/>
                <w:b/>
                <w:sz w:val="20"/>
                <w:szCs w:val="20"/>
                <w:lang w:val="kk-KZ"/>
              </w:rPr>
              <w:t xml:space="preserve"> </w:t>
            </w:r>
            <w:r w:rsidRPr="006B5B44">
              <w:rPr>
                <w:rFonts w:ascii="Times New Roman" w:hAnsi="Times New Roman" w:cs="Times New Roman"/>
                <w:b/>
                <w:sz w:val="20"/>
                <w:szCs w:val="20"/>
              </w:rPr>
              <w:t>2.</w:t>
            </w:r>
            <w:r w:rsidRPr="006B5B44">
              <w:rPr>
                <w:rFonts w:ascii="Times New Roman" w:hAnsi="Times New Roman" w:cs="Times New Roman"/>
                <w:b/>
                <w:sz w:val="20"/>
                <w:szCs w:val="20"/>
                <w:lang w:val="kk-KZ"/>
              </w:rPr>
              <w:t xml:space="preserve">   </w:t>
            </w:r>
            <w:r w:rsidRPr="006B5B44">
              <w:rPr>
                <w:rFonts w:ascii="Times New Roman" w:hAnsi="Times New Roman" w:cs="Times New Roman"/>
                <w:sz w:val="20"/>
                <w:szCs w:val="20"/>
              </w:rPr>
              <w:t>Structuring an article/research paper: what are the “mandatory” sections in a paper</w:t>
            </w:r>
          </w:p>
        </w:tc>
        <w:tc>
          <w:tcPr>
            <w:tcW w:w="928" w:type="dxa"/>
            <w:shd w:val="clear" w:color="auto" w:fill="auto"/>
          </w:tcPr>
          <w:p w14:paraId="37331017" w14:textId="51E05DEB" w:rsidR="001A1504" w:rsidRPr="003F2DC5" w:rsidRDefault="001A1504" w:rsidP="001A1504">
            <w:pPr>
              <w:tabs>
                <w:tab w:val="left" w:pos="1276"/>
              </w:tabs>
              <w:jc w:val="center"/>
              <w:rPr>
                <w:sz w:val="20"/>
                <w:szCs w:val="20"/>
              </w:rPr>
            </w:pPr>
            <w:r>
              <w:rPr>
                <w:b/>
                <w:sz w:val="20"/>
                <w:szCs w:val="20"/>
              </w:rPr>
              <w:t>1</w:t>
            </w:r>
          </w:p>
        </w:tc>
        <w:tc>
          <w:tcPr>
            <w:tcW w:w="726" w:type="dxa"/>
            <w:shd w:val="clear" w:color="auto" w:fill="auto"/>
          </w:tcPr>
          <w:p w14:paraId="3CFD117B" w14:textId="78A8BEC4" w:rsidR="001A1504" w:rsidRPr="003F2DC5" w:rsidRDefault="001A1504" w:rsidP="001A1504">
            <w:pPr>
              <w:tabs>
                <w:tab w:val="left" w:pos="1276"/>
              </w:tabs>
              <w:jc w:val="center"/>
              <w:rPr>
                <w:sz w:val="20"/>
                <w:szCs w:val="20"/>
              </w:rPr>
            </w:pPr>
          </w:p>
        </w:tc>
      </w:tr>
      <w:tr w:rsidR="001A1504" w:rsidRPr="003F2DC5" w14:paraId="06FD8733" w14:textId="77777777" w:rsidTr="001A1504">
        <w:tc>
          <w:tcPr>
            <w:tcW w:w="869" w:type="dxa"/>
            <w:vMerge/>
            <w:shd w:val="clear" w:color="auto" w:fill="auto"/>
          </w:tcPr>
          <w:p w14:paraId="005973C5"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02BB0B96" w14:textId="7878DB1C" w:rsidR="001A1504" w:rsidRPr="003F2DC5" w:rsidRDefault="001A1504" w:rsidP="006B0A82">
            <w:pPr>
              <w:tabs>
                <w:tab w:val="left" w:pos="1276"/>
              </w:tabs>
              <w:rPr>
                <w:b/>
                <w:sz w:val="20"/>
                <w:szCs w:val="20"/>
              </w:rPr>
            </w:pPr>
            <w:r>
              <w:rPr>
                <w:b/>
                <w:sz w:val="20"/>
                <w:szCs w:val="20"/>
              </w:rPr>
              <w:t>PC</w:t>
            </w:r>
            <w:r w:rsidRPr="003F2DC5">
              <w:rPr>
                <w:b/>
                <w:sz w:val="20"/>
                <w:szCs w:val="20"/>
              </w:rPr>
              <w:t xml:space="preserve"> 2.</w:t>
            </w:r>
            <w:r w:rsidRPr="003F2DC5">
              <w:rPr>
                <w:color w:val="FF0000"/>
                <w:sz w:val="20"/>
                <w:szCs w:val="20"/>
              </w:rPr>
              <w:t xml:space="preserve"> </w:t>
            </w:r>
            <w:r w:rsidRPr="003F2DC5">
              <w:rPr>
                <w:color w:val="FF0000"/>
                <w:sz w:val="20"/>
                <w:szCs w:val="20"/>
                <w:lang w:val="kk-KZ"/>
              </w:rPr>
              <w:t xml:space="preserve"> </w:t>
            </w:r>
            <w:r w:rsidR="006B0A82" w:rsidRPr="006B0A82">
              <w:rPr>
                <w:sz w:val="20"/>
              </w:rPr>
              <w:t>The problem of variables and interpretation</w:t>
            </w:r>
            <w:r w:rsidR="006B0A82" w:rsidRPr="006B0A82">
              <w:rPr>
                <w:b/>
                <w:sz w:val="20"/>
              </w:rPr>
              <w:t>s</w:t>
            </w:r>
          </w:p>
        </w:tc>
        <w:tc>
          <w:tcPr>
            <w:tcW w:w="928" w:type="dxa"/>
            <w:shd w:val="clear" w:color="auto" w:fill="auto"/>
          </w:tcPr>
          <w:p w14:paraId="5CB823C0" w14:textId="66931B38" w:rsidR="001A1504" w:rsidRPr="003F2DC5" w:rsidRDefault="001A1504" w:rsidP="001A1504">
            <w:pPr>
              <w:tabs>
                <w:tab w:val="left" w:pos="1276"/>
              </w:tabs>
              <w:jc w:val="center"/>
              <w:rPr>
                <w:sz w:val="20"/>
                <w:szCs w:val="20"/>
              </w:rPr>
            </w:pPr>
            <w:r>
              <w:rPr>
                <w:sz w:val="20"/>
                <w:szCs w:val="20"/>
              </w:rPr>
              <w:t>2</w:t>
            </w:r>
          </w:p>
        </w:tc>
        <w:tc>
          <w:tcPr>
            <w:tcW w:w="726" w:type="dxa"/>
            <w:shd w:val="clear" w:color="auto" w:fill="auto"/>
          </w:tcPr>
          <w:p w14:paraId="1F40760D" w14:textId="671A5FF2" w:rsidR="001A1504" w:rsidRPr="003F2DC5" w:rsidRDefault="001A1504" w:rsidP="001A1504">
            <w:pPr>
              <w:tabs>
                <w:tab w:val="left" w:pos="1276"/>
              </w:tabs>
              <w:jc w:val="center"/>
              <w:rPr>
                <w:sz w:val="20"/>
                <w:szCs w:val="20"/>
              </w:rPr>
            </w:pPr>
            <w:r>
              <w:rPr>
                <w:sz w:val="20"/>
                <w:szCs w:val="20"/>
                <w:lang w:val="ru-RU"/>
              </w:rPr>
              <w:t>7</w:t>
            </w:r>
          </w:p>
        </w:tc>
      </w:tr>
      <w:tr w:rsidR="001A1504" w:rsidRPr="003F2DC5" w14:paraId="20C9407B" w14:textId="77777777" w:rsidTr="001A1504">
        <w:tc>
          <w:tcPr>
            <w:tcW w:w="869" w:type="dxa"/>
            <w:vMerge/>
            <w:shd w:val="clear" w:color="auto" w:fill="auto"/>
          </w:tcPr>
          <w:p w14:paraId="47386507"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59888B8B" w14:textId="0328E975" w:rsidR="001A1504" w:rsidRPr="00697944" w:rsidRDefault="001A1504" w:rsidP="001A1504">
            <w:pPr>
              <w:tabs>
                <w:tab w:val="left" w:pos="1276"/>
              </w:tabs>
              <w:rPr>
                <w:b/>
                <w:sz w:val="20"/>
                <w:szCs w:val="20"/>
              </w:rPr>
            </w:pPr>
            <w:r>
              <w:rPr>
                <w:b/>
                <w:sz w:val="20"/>
                <w:szCs w:val="20"/>
              </w:rPr>
              <w:t>LC</w:t>
            </w:r>
            <w:r w:rsidRPr="00697944">
              <w:rPr>
                <w:b/>
                <w:sz w:val="20"/>
                <w:szCs w:val="20"/>
              </w:rPr>
              <w:t xml:space="preserve"> 2. </w:t>
            </w:r>
            <w:r w:rsidRPr="006B5B44">
              <w:rPr>
                <w:sz w:val="20"/>
                <w:szCs w:val="20"/>
              </w:rPr>
              <w:t>Structuring an article/research paper: what are the “mandatory” sections in a paper</w:t>
            </w:r>
          </w:p>
        </w:tc>
        <w:tc>
          <w:tcPr>
            <w:tcW w:w="928" w:type="dxa"/>
            <w:shd w:val="clear" w:color="auto" w:fill="auto"/>
          </w:tcPr>
          <w:p w14:paraId="665E30B4" w14:textId="77777777" w:rsidR="001A1504" w:rsidRPr="003F2DC5" w:rsidRDefault="001A1504" w:rsidP="001A1504">
            <w:pPr>
              <w:tabs>
                <w:tab w:val="left" w:pos="1276"/>
              </w:tabs>
              <w:jc w:val="center"/>
              <w:rPr>
                <w:sz w:val="20"/>
                <w:szCs w:val="20"/>
              </w:rPr>
            </w:pPr>
          </w:p>
        </w:tc>
        <w:tc>
          <w:tcPr>
            <w:tcW w:w="726" w:type="dxa"/>
            <w:shd w:val="clear" w:color="auto" w:fill="auto"/>
          </w:tcPr>
          <w:p w14:paraId="467F6818" w14:textId="77777777" w:rsidR="001A1504" w:rsidRPr="003F2DC5" w:rsidRDefault="001A1504" w:rsidP="001A1504">
            <w:pPr>
              <w:tabs>
                <w:tab w:val="left" w:pos="1276"/>
              </w:tabs>
              <w:jc w:val="center"/>
              <w:rPr>
                <w:sz w:val="20"/>
                <w:szCs w:val="20"/>
              </w:rPr>
            </w:pPr>
          </w:p>
        </w:tc>
      </w:tr>
      <w:tr w:rsidR="008642A4" w:rsidRPr="003F2DC5" w14:paraId="025DEE36" w14:textId="77777777" w:rsidTr="001A1504">
        <w:tc>
          <w:tcPr>
            <w:tcW w:w="869" w:type="dxa"/>
            <w:vMerge/>
            <w:shd w:val="clear" w:color="auto" w:fill="auto"/>
          </w:tcPr>
          <w:p w14:paraId="63BB6767" w14:textId="77777777" w:rsidR="008642A4" w:rsidRPr="000B254C" w:rsidRDefault="008642A4" w:rsidP="00FA7E19">
            <w:pPr>
              <w:tabs>
                <w:tab w:val="left" w:pos="1276"/>
              </w:tabs>
              <w:jc w:val="center"/>
              <w:rPr>
                <w:b/>
                <w:bCs/>
                <w:sz w:val="20"/>
                <w:szCs w:val="20"/>
              </w:rPr>
            </w:pPr>
          </w:p>
        </w:tc>
        <w:tc>
          <w:tcPr>
            <w:tcW w:w="7986" w:type="dxa"/>
            <w:shd w:val="clear" w:color="auto" w:fill="auto"/>
          </w:tcPr>
          <w:p w14:paraId="3AC03C6A" w14:textId="444D725E" w:rsidR="008642A4" w:rsidRPr="00733C9B" w:rsidRDefault="008A3DB2" w:rsidP="00455784">
            <w:pPr>
              <w:jc w:val="both"/>
              <w:rPr>
                <w:color w:val="FF0000"/>
                <w:sz w:val="20"/>
                <w:szCs w:val="20"/>
              </w:rPr>
            </w:pPr>
            <w:r>
              <w:rPr>
                <w:b/>
                <w:sz w:val="20"/>
                <w:szCs w:val="20"/>
                <w:lang w:val="en-US"/>
              </w:rPr>
              <w:t>IWS</w:t>
            </w:r>
            <w:r w:rsidR="001A1504">
              <w:rPr>
                <w:b/>
                <w:sz w:val="20"/>
                <w:szCs w:val="20"/>
                <w:lang w:val="en-US"/>
              </w:rPr>
              <w:t>T</w:t>
            </w:r>
            <w:r w:rsidR="008642A4" w:rsidRPr="00697944">
              <w:rPr>
                <w:b/>
                <w:sz w:val="20"/>
                <w:szCs w:val="20"/>
              </w:rPr>
              <w:t xml:space="preserve">1. </w:t>
            </w:r>
            <w:r w:rsidR="008642A4" w:rsidRPr="00697944">
              <w:rPr>
                <w:sz w:val="20"/>
                <w:szCs w:val="20"/>
              </w:rPr>
              <w:t xml:space="preserve">Consultations on the implementation of </w:t>
            </w:r>
            <w:r w:rsidR="001A1504">
              <w:rPr>
                <w:b/>
                <w:bCs/>
                <w:sz w:val="20"/>
                <w:szCs w:val="20"/>
              </w:rPr>
              <w:t>IWS</w:t>
            </w:r>
            <w:r w:rsidR="008642A4" w:rsidRPr="005C26DF">
              <w:rPr>
                <w:b/>
                <w:bCs/>
                <w:sz w:val="20"/>
                <w:szCs w:val="20"/>
              </w:rPr>
              <w:t xml:space="preserve"> 1</w:t>
            </w:r>
          </w:p>
        </w:tc>
        <w:tc>
          <w:tcPr>
            <w:tcW w:w="928" w:type="dxa"/>
            <w:shd w:val="clear" w:color="auto" w:fill="auto"/>
          </w:tcPr>
          <w:p w14:paraId="7BDA790F" w14:textId="77777777" w:rsidR="008642A4" w:rsidRPr="003F2DC5" w:rsidRDefault="008642A4" w:rsidP="00FA7E19">
            <w:pPr>
              <w:tabs>
                <w:tab w:val="left" w:pos="1276"/>
              </w:tabs>
              <w:jc w:val="center"/>
              <w:rPr>
                <w:b/>
                <w:sz w:val="20"/>
                <w:szCs w:val="20"/>
              </w:rPr>
            </w:pPr>
          </w:p>
        </w:tc>
        <w:tc>
          <w:tcPr>
            <w:tcW w:w="726" w:type="dxa"/>
            <w:shd w:val="clear" w:color="auto" w:fill="auto"/>
          </w:tcPr>
          <w:p w14:paraId="07632A64" w14:textId="77777777" w:rsidR="008642A4" w:rsidRPr="003F2DC5" w:rsidRDefault="008642A4" w:rsidP="00FA7E19">
            <w:pPr>
              <w:tabs>
                <w:tab w:val="left" w:pos="1276"/>
              </w:tabs>
              <w:jc w:val="center"/>
              <w:rPr>
                <w:b/>
                <w:sz w:val="20"/>
                <w:szCs w:val="20"/>
              </w:rPr>
            </w:pPr>
          </w:p>
        </w:tc>
      </w:tr>
      <w:tr w:rsidR="001A1504" w:rsidRPr="003F2DC5" w14:paraId="5F3089A3" w14:textId="77777777" w:rsidTr="001A1504">
        <w:tc>
          <w:tcPr>
            <w:tcW w:w="869" w:type="dxa"/>
            <w:vMerge w:val="restart"/>
            <w:shd w:val="clear" w:color="auto" w:fill="auto"/>
          </w:tcPr>
          <w:p w14:paraId="688843B7" w14:textId="77777777" w:rsidR="001A1504" w:rsidRPr="000B254C" w:rsidRDefault="001A1504" w:rsidP="001A1504">
            <w:pPr>
              <w:tabs>
                <w:tab w:val="left" w:pos="1276"/>
              </w:tabs>
              <w:jc w:val="center"/>
              <w:rPr>
                <w:b/>
                <w:bCs/>
                <w:sz w:val="20"/>
                <w:szCs w:val="20"/>
              </w:rPr>
            </w:pPr>
            <w:r w:rsidRPr="000B254C">
              <w:rPr>
                <w:b/>
                <w:bCs/>
                <w:sz w:val="20"/>
                <w:szCs w:val="20"/>
              </w:rPr>
              <w:t>3</w:t>
            </w:r>
          </w:p>
        </w:tc>
        <w:tc>
          <w:tcPr>
            <w:tcW w:w="7986" w:type="dxa"/>
            <w:shd w:val="clear" w:color="auto" w:fill="auto"/>
          </w:tcPr>
          <w:p w14:paraId="4E9AA2DE" w14:textId="4B6B51EB"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 xml:space="preserve">3. </w:t>
            </w:r>
            <w:r w:rsidRPr="00C761C3">
              <w:rPr>
                <w:sz w:val="20"/>
                <w:szCs w:val="20"/>
              </w:rPr>
              <w:t>Methodology (qualitative)</w:t>
            </w:r>
          </w:p>
        </w:tc>
        <w:tc>
          <w:tcPr>
            <w:tcW w:w="928" w:type="dxa"/>
            <w:shd w:val="clear" w:color="auto" w:fill="auto"/>
          </w:tcPr>
          <w:p w14:paraId="1D66F1E5" w14:textId="26F5C217"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115AB077" w14:textId="5295642F" w:rsidR="001A1504" w:rsidRPr="003F2DC5" w:rsidRDefault="001A1504" w:rsidP="001A1504">
            <w:pPr>
              <w:tabs>
                <w:tab w:val="left" w:pos="1276"/>
              </w:tabs>
              <w:jc w:val="center"/>
              <w:rPr>
                <w:b/>
                <w:sz w:val="20"/>
                <w:szCs w:val="20"/>
              </w:rPr>
            </w:pPr>
          </w:p>
        </w:tc>
      </w:tr>
      <w:tr w:rsidR="001A1504" w:rsidRPr="003F2DC5" w14:paraId="002DB181" w14:textId="77777777" w:rsidTr="001A1504">
        <w:tc>
          <w:tcPr>
            <w:tcW w:w="869" w:type="dxa"/>
            <w:vMerge/>
            <w:shd w:val="clear" w:color="auto" w:fill="auto"/>
          </w:tcPr>
          <w:p w14:paraId="641D2C32"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4E356F47" w14:textId="02D31FD5" w:rsidR="001A1504" w:rsidRPr="00C761C3" w:rsidRDefault="001A1504" w:rsidP="006B0A82">
            <w:pPr>
              <w:tabs>
                <w:tab w:val="left" w:pos="1276"/>
              </w:tabs>
              <w:rPr>
                <w:b/>
                <w:sz w:val="20"/>
                <w:szCs w:val="20"/>
              </w:rPr>
            </w:pPr>
            <w:r w:rsidRPr="00C761C3">
              <w:rPr>
                <w:b/>
                <w:sz w:val="20"/>
                <w:szCs w:val="20"/>
              </w:rPr>
              <w:t xml:space="preserve">PC 3. </w:t>
            </w:r>
            <w:r w:rsidR="006B0A82" w:rsidRPr="006B0A82">
              <w:rPr>
                <w:sz w:val="20"/>
              </w:rPr>
              <w:t>What is Research Methodology? What are the main principles of Methodology?</w:t>
            </w:r>
          </w:p>
        </w:tc>
        <w:tc>
          <w:tcPr>
            <w:tcW w:w="928" w:type="dxa"/>
            <w:shd w:val="clear" w:color="auto" w:fill="auto"/>
          </w:tcPr>
          <w:p w14:paraId="72FACCF5" w14:textId="3B185C49" w:rsidR="001A1504" w:rsidRPr="003F2DC5" w:rsidRDefault="001A1504" w:rsidP="001A1504">
            <w:pPr>
              <w:tabs>
                <w:tab w:val="left" w:pos="1276"/>
              </w:tabs>
              <w:jc w:val="center"/>
              <w:rPr>
                <w:sz w:val="20"/>
                <w:szCs w:val="20"/>
              </w:rPr>
            </w:pPr>
            <w:r>
              <w:rPr>
                <w:sz w:val="20"/>
                <w:szCs w:val="20"/>
              </w:rPr>
              <w:t>2</w:t>
            </w:r>
          </w:p>
        </w:tc>
        <w:tc>
          <w:tcPr>
            <w:tcW w:w="726" w:type="dxa"/>
            <w:shd w:val="clear" w:color="auto" w:fill="auto"/>
          </w:tcPr>
          <w:p w14:paraId="1A95CEDD" w14:textId="02A74380" w:rsidR="001A1504" w:rsidRPr="003F2DC5" w:rsidRDefault="001A1504" w:rsidP="001A1504">
            <w:pPr>
              <w:tabs>
                <w:tab w:val="left" w:pos="1276"/>
              </w:tabs>
              <w:jc w:val="center"/>
              <w:rPr>
                <w:sz w:val="20"/>
                <w:szCs w:val="20"/>
              </w:rPr>
            </w:pPr>
            <w:r>
              <w:rPr>
                <w:sz w:val="20"/>
                <w:szCs w:val="20"/>
                <w:lang w:val="ru-RU"/>
              </w:rPr>
              <w:t>7</w:t>
            </w:r>
          </w:p>
        </w:tc>
      </w:tr>
      <w:tr w:rsidR="001A1504" w:rsidRPr="003F2DC5" w14:paraId="7F614744" w14:textId="77777777" w:rsidTr="001A1504">
        <w:tc>
          <w:tcPr>
            <w:tcW w:w="869" w:type="dxa"/>
            <w:vMerge/>
            <w:shd w:val="clear" w:color="auto" w:fill="auto"/>
          </w:tcPr>
          <w:p w14:paraId="73FF64B2"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27C701C5" w14:textId="5B4D46F0" w:rsidR="001A1504" w:rsidRPr="00C761C3" w:rsidRDefault="001A1504" w:rsidP="001A1504">
            <w:pPr>
              <w:tabs>
                <w:tab w:val="left" w:pos="1276"/>
              </w:tabs>
              <w:rPr>
                <w:b/>
                <w:sz w:val="20"/>
                <w:szCs w:val="20"/>
              </w:rPr>
            </w:pPr>
            <w:r w:rsidRPr="00C761C3">
              <w:rPr>
                <w:b/>
                <w:sz w:val="20"/>
                <w:szCs w:val="20"/>
              </w:rPr>
              <w:t xml:space="preserve">LC 3. </w:t>
            </w:r>
            <w:r w:rsidRPr="00C761C3">
              <w:rPr>
                <w:sz w:val="20"/>
                <w:szCs w:val="20"/>
              </w:rPr>
              <w:t>Methodology (qualitative)</w:t>
            </w:r>
          </w:p>
        </w:tc>
        <w:tc>
          <w:tcPr>
            <w:tcW w:w="928" w:type="dxa"/>
            <w:shd w:val="clear" w:color="auto" w:fill="auto"/>
          </w:tcPr>
          <w:p w14:paraId="189BA33B" w14:textId="77777777" w:rsidR="001A1504" w:rsidRPr="003F2DC5" w:rsidRDefault="001A1504" w:rsidP="001A1504">
            <w:pPr>
              <w:tabs>
                <w:tab w:val="left" w:pos="1276"/>
              </w:tabs>
              <w:jc w:val="center"/>
              <w:rPr>
                <w:sz w:val="20"/>
                <w:szCs w:val="20"/>
              </w:rPr>
            </w:pPr>
          </w:p>
        </w:tc>
        <w:tc>
          <w:tcPr>
            <w:tcW w:w="726" w:type="dxa"/>
            <w:shd w:val="clear" w:color="auto" w:fill="auto"/>
          </w:tcPr>
          <w:p w14:paraId="25D1DEE9" w14:textId="77777777" w:rsidR="001A1504" w:rsidRPr="003F2DC5" w:rsidRDefault="001A1504" w:rsidP="001A1504">
            <w:pPr>
              <w:tabs>
                <w:tab w:val="left" w:pos="1276"/>
              </w:tabs>
              <w:jc w:val="center"/>
              <w:rPr>
                <w:sz w:val="20"/>
                <w:szCs w:val="20"/>
              </w:rPr>
            </w:pPr>
          </w:p>
        </w:tc>
      </w:tr>
      <w:tr w:rsidR="008642A4" w:rsidRPr="003F2DC5" w14:paraId="4547C3D9" w14:textId="77777777" w:rsidTr="001A1504">
        <w:tc>
          <w:tcPr>
            <w:tcW w:w="869" w:type="dxa"/>
            <w:vMerge/>
            <w:shd w:val="clear" w:color="auto" w:fill="auto"/>
          </w:tcPr>
          <w:p w14:paraId="51F7E580" w14:textId="77777777" w:rsidR="008642A4" w:rsidRPr="000B254C" w:rsidRDefault="008642A4" w:rsidP="00FA7E19">
            <w:pPr>
              <w:tabs>
                <w:tab w:val="left" w:pos="1276"/>
              </w:tabs>
              <w:jc w:val="center"/>
              <w:rPr>
                <w:b/>
                <w:bCs/>
                <w:sz w:val="20"/>
                <w:szCs w:val="20"/>
              </w:rPr>
            </w:pPr>
          </w:p>
        </w:tc>
        <w:tc>
          <w:tcPr>
            <w:tcW w:w="7986" w:type="dxa"/>
            <w:shd w:val="clear" w:color="auto" w:fill="auto"/>
          </w:tcPr>
          <w:p w14:paraId="2E2C4B9F" w14:textId="53F09A1C" w:rsidR="008642A4" w:rsidRPr="006B0A82" w:rsidRDefault="001A1504" w:rsidP="006B0A82">
            <w:pPr>
              <w:rPr>
                <w:lang w:val="ru-RU"/>
              </w:rPr>
            </w:pPr>
            <w:r>
              <w:rPr>
                <w:b/>
                <w:sz w:val="20"/>
                <w:szCs w:val="20"/>
              </w:rPr>
              <w:t>IWS</w:t>
            </w:r>
            <w:r w:rsidR="008642A4" w:rsidRPr="00C761C3">
              <w:rPr>
                <w:b/>
                <w:sz w:val="20"/>
                <w:szCs w:val="20"/>
              </w:rPr>
              <w:t xml:space="preserve"> 1. </w:t>
            </w:r>
            <w:r w:rsidR="006B0A82" w:rsidRPr="006B0A82">
              <w:rPr>
                <w:sz w:val="20"/>
                <w:szCs w:val="20"/>
              </w:rPr>
              <w:t>Evaluate your master's thesis based on the methods of analysis studied during the lecture? Highlight the strengths and weaknesses of your conducted research.</w:t>
            </w:r>
          </w:p>
        </w:tc>
        <w:tc>
          <w:tcPr>
            <w:tcW w:w="928" w:type="dxa"/>
            <w:shd w:val="clear" w:color="auto" w:fill="auto"/>
          </w:tcPr>
          <w:p w14:paraId="745DF0B8" w14:textId="77777777" w:rsidR="008642A4" w:rsidRPr="003F2DC5" w:rsidRDefault="008642A4" w:rsidP="00FA7E19">
            <w:pPr>
              <w:tabs>
                <w:tab w:val="left" w:pos="1276"/>
              </w:tabs>
              <w:jc w:val="center"/>
              <w:rPr>
                <w:b/>
                <w:sz w:val="20"/>
                <w:szCs w:val="20"/>
              </w:rPr>
            </w:pPr>
          </w:p>
        </w:tc>
        <w:tc>
          <w:tcPr>
            <w:tcW w:w="726" w:type="dxa"/>
            <w:shd w:val="clear" w:color="auto" w:fill="auto"/>
          </w:tcPr>
          <w:p w14:paraId="52E8BA81" w14:textId="4B76E2F6" w:rsidR="008642A4" w:rsidRPr="003F2DC5" w:rsidRDefault="00743052" w:rsidP="00FA7E19">
            <w:pPr>
              <w:tabs>
                <w:tab w:val="left" w:pos="1276"/>
              </w:tabs>
              <w:jc w:val="center"/>
              <w:rPr>
                <w:sz w:val="20"/>
                <w:szCs w:val="20"/>
              </w:rPr>
            </w:pPr>
            <w:r>
              <w:rPr>
                <w:sz w:val="20"/>
                <w:szCs w:val="20"/>
              </w:rPr>
              <w:t>24</w:t>
            </w:r>
          </w:p>
        </w:tc>
      </w:tr>
      <w:tr w:rsidR="001A1504" w:rsidRPr="003F2DC5" w14:paraId="2FB2EF9C" w14:textId="77777777" w:rsidTr="001A1504">
        <w:tc>
          <w:tcPr>
            <w:tcW w:w="869" w:type="dxa"/>
            <w:vMerge w:val="restart"/>
            <w:shd w:val="clear" w:color="auto" w:fill="auto"/>
          </w:tcPr>
          <w:p w14:paraId="6D3145A1" w14:textId="77777777" w:rsidR="001A1504" w:rsidRPr="000B254C" w:rsidRDefault="001A1504" w:rsidP="001A1504">
            <w:pPr>
              <w:tabs>
                <w:tab w:val="left" w:pos="1276"/>
              </w:tabs>
              <w:jc w:val="center"/>
              <w:rPr>
                <w:b/>
                <w:bCs/>
                <w:sz w:val="20"/>
                <w:szCs w:val="20"/>
              </w:rPr>
            </w:pPr>
            <w:r w:rsidRPr="000B254C">
              <w:rPr>
                <w:b/>
                <w:bCs/>
                <w:sz w:val="20"/>
                <w:szCs w:val="20"/>
              </w:rPr>
              <w:t>4</w:t>
            </w:r>
          </w:p>
        </w:tc>
        <w:tc>
          <w:tcPr>
            <w:tcW w:w="7986" w:type="dxa"/>
            <w:shd w:val="clear" w:color="auto" w:fill="auto"/>
          </w:tcPr>
          <w:p w14:paraId="16491D9D" w14:textId="1BFF236B"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 xml:space="preserve">4. </w:t>
            </w:r>
            <w:r w:rsidRPr="00C761C3">
              <w:rPr>
                <w:sz w:val="20"/>
                <w:szCs w:val="20"/>
              </w:rPr>
              <w:t>Methodology (quantitative)</w:t>
            </w:r>
          </w:p>
        </w:tc>
        <w:tc>
          <w:tcPr>
            <w:tcW w:w="928" w:type="dxa"/>
            <w:shd w:val="clear" w:color="auto" w:fill="auto"/>
          </w:tcPr>
          <w:p w14:paraId="0E01C7B6" w14:textId="7DBA6D74"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75574304" w14:textId="269195F4" w:rsidR="001A1504" w:rsidRPr="003F2DC5" w:rsidRDefault="001A1504" w:rsidP="001A1504">
            <w:pPr>
              <w:tabs>
                <w:tab w:val="left" w:pos="1276"/>
              </w:tabs>
              <w:jc w:val="center"/>
              <w:rPr>
                <w:b/>
                <w:sz w:val="20"/>
                <w:szCs w:val="20"/>
              </w:rPr>
            </w:pPr>
          </w:p>
        </w:tc>
      </w:tr>
      <w:tr w:rsidR="001A1504" w:rsidRPr="003F2DC5" w14:paraId="39F94F37" w14:textId="77777777" w:rsidTr="001A1504">
        <w:tc>
          <w:tcPr>
            <w:tcW w:w="869" w:type="dxa"/>
            <w:vMerge/>
            <w:shd w:val="clear" w:color="auto" w:fill="auto"/>
          </w:tcPr>
          <w:p w14:paraId="7E9EF096"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32809E2F" w14:textId="26EF7E9B" w:rsidR="001A1504" w:rsidRPr="00C761C3" w:rsidRDefault="001A1504" w:rsidP="001A1504">
            <w:pPr>
              <w:tabs>
                <w:tab w:val="left" w:pos="1276"/>
              </w:tabs>
              <w:rPr>
                <w:b/>
                <w:sz w:val="20"/>
                <w:szCs w:val="20"/>
              </w:rPr>
            </w:pPr>
            <w:r w:rsidRPr="00C761C3">
              <w:rPr>
                <w:b/>
                <w:sz w:val="20"/>
                <w:szCs w:val="20"/>
              </w:rPr>
              <w:t xml:space="preserve">PC 4. </w:t>
            </w:r>
            <w:r w:rsidR="006B0A82" w:rsidRPr="006B0A82">
              <w:rPr>
                <w:sz w:val="20"/>
              </w:rPr>
              <w:t>The comparative approach to political and social science: theory and method</w:t>
            </w:r>
          </w:p>
        </w:tc>
        <w:tc>
          <w:tcPr>
            <w:tcW w:w="928" w:type="dxa"/>
            <w:shd w:val="clear" w:color="auto" w:fill="auto"/>
          </w:tcPr>
          <w:p w14:paraId="0B4135F0" w14:textId="1D76691B" w:rsidR="001A1504" w:rsidRPr="003F2DC5" w:rsidRDefault="001A1504" w:rsidP="001A1504">
            <w:pPr>
              <w:tabs>
                <w:tab w:val="left" w:pos="1276"/>
              </w:tabs>
              <w:jc w:val="center"/>
              <w:rPr>
                <w:sz w:val="20"/>
                <w:szCs w:val="20"/>
              </w:rPr>
            </w:pPr>
            <w:r>
              <w:rPr>
                <w:sz w:val="20"/>
                <w:szCs w:val="20"/>
              </w:rPr>
              <w:t>2</w:t>
            </w:r>
          </w:p>
        </w:tc>
        <w:tc>
          <w:tcPr>
            <w:tcW w:w="726" w:type="dxa"/>
            <w:shd w:val="clear" w:color="auto" w:fill="auto"/>
          </w:tcPr>
          <w:p w14:paraId="5FBEE8E4" w14:textId="55C47F7C" w:rsidR="001A1504" w:rsidRPr="003F2DC5" w:rsidRDefault="001A1504" w:rsidP="001A1504">
            <w:pPr>
              <w:tabs>
                <w:tab w:val="left" w:pos="1276"/>
              </w:tabs>
              <w:jc w:val="center"/>
              <w:rPr>
                <w:sz w:val="20"/>
                <w:szCs w:val="20"/>
              </w:rPr>
            </w:pPr>
            <w:r>
              <w:rPr>
                <w:sz w:val="20"/>
                <w:szCs w:val="20"/>
                <w:lang w:val="ru-RU"/>
              </w:rPr>
              <w:t>7</w:t>
            </w:r>
          </w:p>
        </w:tc>
      </w:tr>
      <w:tr w:rsidR="001A1504" w:rsidRPr="003F2DC5" w14:paraId="42446622" w14:textId="77777777" w:rsidTr="001A1504">
        <w:tc>
          <w:tcPr>
            <w:tcW w:w="869" w:type="dxa"/>
            <w:vMerge/>
            <w:shd w:val="clear" w:color="auto" w:fill="auto"/>
          </w:tcPr>
          <w:p w14:paraId="2C60C966"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181B0E6C" w14:textId="090ED978" w:rsidR="001A1504" w:rsidRPr="00C761C3" w:rsidRDefault="001A1504" w:rsidP="001A1504">
            <w:pPr>
              <w:tabs>
                <w:tab w:val="left" w:pos="1276"/>
              </w:tabs>
              <w:rPr>
                <w:b/>
                <w:sz w:val="20"/>
                <w:szCs w:val="20"/>
              </w:rPr>
            </w:pPr>
            <w:r w:rsidRPr="00C761C3">
              <w:rPr>
                <w:b/>
                <w:sz w:val="20"/>
                <w:szCs w:val="20"/>
              </w:rPr>
              <w:t xml:space="preserve">LC 4. </w:t>
            </w:r>
            <w:r w:rsidRPr="00C761C3">
              <w:rPr>
                <w:sz w:val="20"/>
                <w:szCs w:val="20"/>
              </w:rPr>
              <w:t>Methodology (quantitative)</w:t>
            </w:r>
          </w:p>
        </w:tc>
        <w:tc>
          <w:tcPr>
            <w:tcW w:w="928" w:type="dxa"/>
            <w:shd w:val="clear" w:color="auto" w:fill="auto"/>
          </w:tcPr>
          <w:p w14:paraId="6104F9D5" w14:textId="77777777" w:rsidR="001A1504" w:rsidRPr="003F2DC5" w:rsidRDefault="001A1504" w:rsidP="001A1504">
            <w:pPr>
              <w:tabs>
                <w:tab w:val="left" w:pos="1276"/>
              </w:tabs>
              <w:jc w:val="center"/>
              <w:rPr>
                <w:sz w:val="20"/>
                <w:szCs w:val="20"/>
              </w:rPr>
            </w:pPr>
          </w:p>
        </w:tc>
        <w:tc>
          <w:tcPr>
            <w:tcW w:w="726" w:type="dxa"/>
            <w:shd w:val="clear" w:color="auto" w:fill="auto"/>
          </w:tcPr>
          <w:p w14:paraId="16F14DDA" w14:textId="77777777" w:rsidR="001A1504" w:rsidRPr="003F2DC5" w:rsidRDefault="001A1504" w:rsidP="001A1504">
            <w:pPr>
              <w:tabs>
                <w:tab w:val="left" w:pos="1276"/>
              </w:tabs>
              <w:jc w:val="center"/>
              <w:rPr>
                <w:sz w:val="20"/>
                <w:szCs w:val="20"/>
              </w:rPr>
            </w:pPr>
          </w:p>
        </w:tc>
      </w:tr>
      <w:tr w:rsidR="001A1504" w:rsidRPr="003F2DC5" w14:paraId="79B99EA4" w14:textId="77777777" w:rsidTr="001A1504">
        <w:tc>
          <w:tcPr>
            <w:tcW w:w="869" w:type="dxa"/>
            <w:vMerge w:val="restart"/>
            <w:shd w:val="clear" w:color="auto" w:fill="auto"/>
          </w:tcPr>
          <w:p w14:paraId="12BC35DB" w14:textId="77777777" w:rsidR="001A1504" w:rsidRPr="000B254C" w:rsidRDefault="001A1504" w:rsidP="001A1504">
            <w:pPr>
              <w:tabs>
                <w:tab w:val="left" w:pos="1276"/>
              </w:tabs>
              <w:jc w:val="center"/>
              <w:rPr>
                <w:b/>
                <w:bCs/>
                <w:sz w:val="20"/>
                <w:szCs w:val="20"/>
              </w:rPr>
            </w:pPr>
            <w:r w:rsidRPr="000B254C">
              <w:rPr>
                <w:b/>
                <w:bCs/>
                <w:sz w:val="20"/>
                <w:szCs w:val="20"/>
              </w:rPr>
              <w:t>5</w:t>
            </w:r>
          </w:p>
        </w:tc>
        <w:tc>
          <w:tcPr>
            <w:tcW w:w="7986" w:type="dxa"/>
            <w:shd w:val="clear" w:color="auto" w:fill="auto"/>
          </w:tcPr>
          <w:p w14:paraId="596AD0AC" w14:textId="6BB34037"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 xml:space="preserve">5. </w:t>
            </w:r>
            <w:r w:rsidRPr="00C761C3">
              <w:rPr>
                <w:sz w:val="20"/>
                <w:szCs w:val="20"/>
              </w:rPr>
              <w:t>Causality and correlation: what does B when A does that Spurious correlation</w:t>
            </w:r>
          </w:p>
        </w:tc>
        <w:tc>
          <w:tcPr>
            <w:tcW w:w="928" w:type="dxa"/>
            <w:shd w:val="clear" w:color="auto" w:fill="auto"/>
          </w:tcPr>
          <w:p w14:paraId="71D44693" w14:textId="3B7B8E9A"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77A46B69" w14:textId="3D2121C2" w:rsidR="001A1504" w:rsidRPr="003F2DC5" w:rsidRDefault="001A1504" w:rsidP="001A1504">
            <w:pPr>
              <w:tabs>
                <w:tab w:val="left" w:pos="1276"/>
              </w:tabs>
              <w:jc w:val="center"/>
              <w:rPr>
                <w:b/>
                <w:sz w:val="20"/>
                <w:szCs w:val="20"/>
              </w:rPr>
            </w:pPr>
          </w:p>
        </w:tc>
      </w:tr>
      <w:tr w:rsidR="001A1504" w:rsidRPr="003F2DC5" w14:paraId="0744C9EF" w14:textId="77777777" w:rsidTr="001A1504">
        <w:tc>
          <w:tcPr>
            <w:tcW w:w="869" w:type="dxa"/>
            <w:vMerge/>
            <w:shd w:val="clear" w:color="auto" w:fill="auto"/>
          </w:tcPr>
          <w:p w14:paraId="6107F163"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08C44DE4" w14:textId="56CF6761" w:rsidR="001A1504" w:rsidRPr="006B0A82" w:rsidRDefault="001A1504" w:rsidP="006B0A82">
            <w:pPr>
              <w:rPr>
                <w:bCs/>
              </w:rPr>
            </w:pPr>
            <w:r w:rsidRPr="00C761C3">
              <w:rPr>
                <w:b/>
                <w:sz w:val="20"/>
                <w:szCs w:val="20"/>
              </w:rPr>
              <w:t xml:space="preserve">PC 5. </w:t>
            </w:r>
            <w:r w:rsidR="006B0A82" w:rsidRPr="006B0A82">
              <w:rPr>
                <w:bCs/>
                <w:sz w:val="20"/>
              </w:rPr>
              <w:t>Types of Data and Collection Methods</w:t>
            </w:r>
          </w:p>
        </w:tc>
        <w:tc>
          <w:tcPr>
            <w:tcW w:w="928" w:type="dxa"/>
            <w:shd w:val="clear" w:color="auto" w:fill="auto"/>
          </w:tcPr>
          <w:p w14:paraId="6DECDF05" w14:textId="22934454" w:rsidR="001A1504" w:rsidRPr="003F2DC5" w:rsidRDefault="001A1504" w:rsidP="001A1504">
            <w:pPr>
              <w:tabs>
                <w:tab w:val="left" w:pos="1276"/>
              </w:tabs>
              <w:jc w:val="center"/>
              <w:rPr>
                <w:sz w:val="20"/>
                <w:szCs w:val="20"/>
              </w:rPr>
            </w:pPr>
            <w:r>
              <w:rPr>
                <w:sz w:val="20"/>
                <w:szCs w:val="20"/>
              </w:rPr>
              <w:t>2</w:t>
            </w:r>
          </w:p>
        </w:tc>
        <w:tc>
          <w:tcPr>
            <w:tcW w:w="726" w:type="dxa"/>
            <w:shd w:val="clear" w:color="auto" w:fill="auto"/>
          </w:tcPr>
          <w:p w14:paraId="3334AFB0" w14:textId="50C77707" w:rsidR="001A1504" w:rsidRPr="003F2DC5" w:rsidRDefault="001A1504" w:rsidP="001A1504">
            <w:pPr>
              <w:tabs>
                <w:tab w:val="left" w:pos="1276"/>
              </w:tabs>
              <w:jc w:val="center"/>
              <w:rPr>
                <w:sz w:val="20"/>
                <w:szCs w:val="20"/>
              </w:rPr>
            </w:pPr>
            <w:r>
              <w:rPr>
                <w:sz w:val="20"/>
                <w:szCs w:val="20"/>
                <w:lang w:val="ru-RU"/>
              </w:rPr>
              <w:t>7</w:t>
            </w:r>
          </w:p>
        </w:tc>
      </w:tr>
      <w:tr w:rsidR="001A1504" w:rsidRPr="003F2DC5" w14:paraId="03CA28AF" w14:textId="77777777" w:rsidTr="001A1504">
        <w:trPr>
          <w:trHeight w:val="285"/>
        </w:trPr>
        <w:tc>
          <w:tcPr>
            <w:tcW w:w="869" w:type="dxa"/>
            <w:vMerge/>
            <w:shd w:val="clear" w:color="auto" w:fill="auto"/>
          </w:tcPr>
          <w:p w14:paraId="750384E0"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230D8847" w14:textId="17FAB8BB" w:rsidR="001A1504" w:rsidRPr="00C761C3" w:rsidRDefault="00DE41FC" w:rsidP="001A1504">
            <w:pPr>
              <w:tabs>
                <w:tab w:val="left" w:pos="1276"/>
              </w:tabs>
              <w:rPr>
                <w:b/>
                <w:sz w:val="20"/>
                <w:szCs w:val="20"/>
              </w:rPr>
            </w:pPr>
            <w:r w:rsidRPr="00C761C3">
              <w:rPr>
                <w:b/>
                <w:sz w:val="20"/>
                <w:szCs w:val="20"/>
              </w:rPr>
              <w:t>LC</w:t>
            </w:r>
            <w:r>
              <w:rPr>
                <w:b/>
                <w:sz w:val="20"/>
                <w:szCs w:val="20"/>
              </w:rPr>
              <w:t xml:space="preserve"> 5</w:t>
            </w:r>
            <w:r w:rsidRPr="00C761C3">
              <w:rPr>
                <w:b/>
                <w:sz w:val="20"/>
                <w:szCs w:val="20"/>
              </w:rPr>
              <w:t xml:space="preserve"> </w:t>
            </w:r>
            <w:r w:rsidRPr="00C761C3">
              <w:rPr>
                <w:sz w:val="20"/>
                <w:szCs w:val="20"/>
              </w:rPr>
              <w:t>Causality and correlation: what does B when A does that</w:t>
            </w:r>
            <w:r w:rsidRPr="00C761C3">
              <w:rPr>
                <w:sz w:val="20"/>
                <w:szCs w:val="20"/>
                <w:lang w:val="en-US"/>
              </w:rPr>
              <w:t xml:space="preserve"> </w:t>
            </w:r>
            <w:r w:rsidRPr="00C761C3">
              <w:rPr>
                <w:sz w:val="20"/>
                <w:szCs w:val="20"/>
              </w:rPr>
              <w:t>Spurious correlation</w:t>
            </w:r>
          </w:p>
        </w:tc>
        <w:tc>
          <w:tcPr>
            <w:tcW w:w="928" w:type="dxa"/>
            <w:shd w:val="clear" w:color="auto" w:fill="auto"/>
          </w:tcPr>
          <w:p w14:paraId="5931CBDB" w14:textId="77777777" w:rsidR="001A1504" w:rsidRPr="003F2DC5" w:rsidRDefault="001A1504" w:rsidP="001A1504">
            <w:pPr>
              <w:tabs>
                <w:tab w:val="left" w:pos="1276"/>
              </w:tabs>
              <w:jc w:val="center"/>
              <w:rPr>
                <w:sz w:val="20"/>
                <w:szCs w:val="20"/>
              </w:rPr>
            </w:pPr>
          </w:p>
        </w:tc>
        <w:tc>
          <w:tcPr>
            <w:tcW w:w="726" w:type="dxa"/>
            <w:shd w:val="clear" w:color="auto" w:fill="auto"/>
          </w:tcPr>
          <w:p w14:paraId="66667602" w14:textId="77777777" w:rsidR="001A1504" w:rsidRPr="003F2DC5" w:rsidRDefault="001A1504" w:rsidP="001A1504">
            <w:pPr>
              <w:tabs>
                <w:tab w:val="left" w:pos="1276"/>
              </w:tabs>
              <w:jc w:val="center"/>
              <w:rPr>
                <w:sz w:val="20"/>
                <w:szCs w:val="20"/>
              </w:rPr>
            </w:pPr>
          </w:p>
        </w:tc>
      </w:tr>
      <w:tr w:rsidR="008642A4" w:rsidRPr="003F2DC5" w14:paraId="52938F05" w14:textId="77777777" w:rsidTr="00CD0192">
        <w:tc>
          <w:tcPr>
            <w:tcW w:w="10509" w:type="dxa"/>
            <w:gridSpan w:val="4"/>
            <w:shd w:val="clear" w:color="auto" w:fill="auto"/>
          </w:tcPr>
          <w:p w14:paraId="7D878202" w14:textId="0B79087D" w:rsidR="008642A4" w:rsidRPr="00C761C3" w:rsidRDefault="002668F7" w:rsidP="00FA7E19">
            <w:pPr>
              <w:tabs>
                <w:tab w:val="left" w:pos="1276"/>
              </w:tabs>
              <w:jc w:val="center"/>
              <w:rPr>
                <w:b/>
                <w:bCs/>
                <w:sz w:val="20"/>
                <w:szCs w:val="20"/>
                <w:lang w:val="kk-KZ"/>
              </w:rPr>
            </w:pPr>
            <w:r w:rsidRPr="00C761C3">
              <w:rPr>
                <w:b/>
                <w:bCs/>
                <w:sz w:val="20"/>
                <w:szCs w:val="20"/>
              </w:rPr>
              <w:t xml:space="preserve">MODULE 2 </w:t>
            </w:r>
            <w:r w:rsidR="00B377B8" w:rsidRPr="00B377B8">
              <w:rPr>
                <w:b/>
                <w:sz w:val="20"/>
              </w:rPr>
              <w:t>Methodological aspects</w:t>
            </w:r>
          </w:p>
        </w:tc>
      </w:tr>
      <w:tr w:rsidR="001A1504" w:rsidRPr="003F2DC5" w14:paraId="600230E7" w14:textId="77777777" w:rsidTr="001A1504">
        <w:tc>
          <w:tcPr>
            <w:tcW w:w="869" w:type="dxa"/>
            <w:vMerge w:val="restart"/>
            <w:shd w:val="clear" w:color="auto" w:fill="auto"/>
          </w:tcPr>
          <w:p w14:paraId="01E29C3F" w14:textId="77777777" w:rsidR="001A1504" w:rsidRPr="000B254C" w:rsidRDefault="001A1504" w:rsidP="001A1504">
            <w:pPr>
              <w:tabs>
                <w:tab w:val="left" w:pos="1276"/>
              </w:tabs>
              <w:jc w:val="center"/>
              <w:rPr>
                <w:b/>
                <w:bCs/>
                <w:sz w:val="20"/>
                <w:szCs w:val="20"/>
              </w:rPr>
            </w:pPr>
            <w:r w:rsidRPr="000B254C">
              <w:rPr>
                <w:b/>
                <w:bCs/>
                <w:sz w:val="20"/>
                <w:szCs w:val="20"/>
              </w:rPr>
              <w:t>6</w:t>
            </w:r>
          </w:p>
        </w:tc>
        <w:tc>
          <w:tcPr>
            <w:tcW w:w="7986" w:type="dxa"/>
            <w:shd w:val="clear" w:color="auto" w:fill="auto"/>
          </w:tcPr>
          <w:p w14:paraId="6D90BFCD" w14:textId="3C30E319"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6.</w:t>
            </w:r>
            <w:r w:rsidRPr="00C761C3">
              <w:rPr>
                <w:b/>
                <w:sz w:val="20"/>
                <w:szCs w:val="20"/>
                <w:lang w:val="kk-KZ"/>
              </w:rPr>
              <w:t xml:space="preserve"> </w:t>
            </w:r>
            <w:r w:rsidRPr="00C761C3">
              <w:rPr>
                <w:sz w:val="20"/>
                <w:szCs w:val="20"/>
              </w:rPr>
              <w:t>Causality and correlation: what does B when A does that Spurious correlation</w:t>
            </w:r>
          </w:p>
        </w:tc>
        <w:tc>
          <w:tcPr>
            <w:tcW w:w="928" w:type="dxa"/>
            <w:shd w:val="clear" w:color="auto" w:fill="auto"/>
          </w:tcPr>
          <w:p w14:paraId="651B0E0A" w14:textId="08EEADB6"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59F67C0F" w14:textId="036DEE2D" w:rsidR="001A1504" w:rsidRPr="003F2DC5" w:rsidRDefault="001A1504" w:rsidP="001A1504">
            <w:pPr>
              <w:tabs>
                <w:tab w:val="left" w:pos="1276"/>
              </w:tabs>
              <w:jc w:val="center"/>
              <w:rPr>
                <w:b/>
                <w:sz w:val="20"/>
                <w:szCs w:val="20"/>
              </w:rPr>
            </w:pPr>
          </w:p>
        </w:tc>
      </w:tr>
      <w:tr w:rsidR="001A1504" w:rsidRPr="003F2DC5" w14:paraId="4AF15503" w14:textId="77777777" w:rsidTr="001A1504">
        <w:tc>
          <w:tcPr>
            <w:tcW w:w="869" w:type="dxa"/>
            <w:vMerge/>
            <w:shd w:val="clear" w:color="auto" w:fill="auto"/>
          </w:tcPr>
          <w:p w14:paraId="4F1AE582"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55E39307" w14:textId="7CA26DCB" w:rsidR="001A1504" w:rsidRPr="00697944" w:rsidRDefault="001A1504" w:rsidP="001A1504">
            <w:pPr>
              <w:tabs>
                <w:tab w:val="left" w:pos="1276"/>
              </w:tabs>
              <w:rPr>
                <w:b/>
                <w:sz w:val="20"/>
                <w:szCs w:val="20"/>
                <w:lang w:val="kk-KZ"/>
              </w:rPr>
            </w:pPr>
            <w:r>
              <w:rPr>
                <w:b/>
                <w:sz w:val="20"/>
                <w:szCs w:val="20"/>
              </w:rPr>
              <w:t>PC</w:t>
            </w:r>
            <w:r w:rsidRPr="00697944">
              <w:rPr>
                <w:b/>
                <w:sz w:val="20"/>
                <w:szCs w:val="20"/>
              </w:rPr>
              <w:t xml:space="preserve"> 6.</w:t>
            </w:r>
            <w:r w:rsidRPr="00697944">
              <w:rPr>
                <w:b/>
                <w:sz w:val="20"/>
                <w:szCs w:val="20"/>
                <w:lang w:val="kk-KZ"/>
              </w:rPr>
              <w:t xml:space="preserve"> </w:t>
            </w:r>
            <w:r w:rsidR="006B0A82" w:rsidRPr="006B0A82">
              <w:rPr>
                <w:bCs/>
                <w:sz w:val="20"/>
              </w:rPr>
              <w:t>Choosing among Data Collection Methods</w:t>
            </w:r>
          </w:p>
        </w:tc>
        <w:tc>
          <w:tcPr>
            <w:tcW w:w="928" w:type="dxa"/>
            <w:shd w:val="clear" w:color="auto" w:fill="auto"/>
          </w:tcPr>
          <w:p w14:paraId="168C557A" w14:textId="189D0249" w:rsidR="001A1504" w:rsidRPr="003F2DC5" w:rsidRDefault="001A1504" w:rsidP="001A1504">
            <w:pPr>
              <w:tabs>
                <w:tab w:val="left" w:pos="1276"/>
              </w:tabs>
              <w:jc w:val="center"/>
              <w:rPr>
                <w:sz w:val="20"/>
                <w:szCs w:val="20"/>
              </w:rPr>
            </w:pPr>
            <w:r>
              <w:rPr>
                <w:sz w:val="20"/>
                <w:szCs w:val="20"/>
              </w:rPr>
              <w:t>2</w:t>
            </w:r>
          </w:p>
        </w:tc>
        <w:tc>
          <w:tcPr>
            <w:tcW w:w="726" w:type="dxa"/>
            <w:shd w:val="clear" w:color="auto" w:fill="auto"/>
          </w:tcPr>
          <w:p w14:paraId="20B7EC4F" w14:textId="3103AE14" w:rsidR="001A1504" w:rsidRPr="003F2DC5" w:rsidRDefault="001A1504" w:rsidP="001A1504">
            <w:pPr>
              <w:tabs>
                <w:tab w:val="left" w:pos="1276"/>
              </w:tabs>
              <w:jc w:val="center"/>
              <w:rPr>
                <w:b/>
                <w:sz w:val="20"/>
                <w:szCs w:val="20"/>
              </w:rPr>
            </w:pPr>
            <w:r>
              <w:rPr>
                <w:sz w:val="20"/>
                <w:szCs w:val="20"/>
                <w:lang w:val="ru-RU"/>
              </w:rPr>
              <w:t>7</w:t>
            </w:r>
          </w:p>
        </w:tc>
      </w:tr>
      <w:tr w:rsidR="001A1504" w:rsidRPr="003F2DC5" w14:paraId="0CF0B825" w14:textId="77777777" w:rsidTr="001A1504">
        <w:tc>
          <w:tcPr>
            <w:tcW w:w="869" w:type="dxa"/>
            <w:vMerge/>
            <w:shd w:val="clear" w:color="auto" w:fill="auto"/>
          </w:tcPr>
          <w:p w14:paraId="2757246A"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551CC58E" w14:textId="3C7268AE" w:rsidR="001A1504" w:rsidRPr="00697944" w:rsidRDefault="001A1504" w:rsidP="001A1504">
            <w:pPr>
              <w:tabs>
                <w:tab w:val="left" w:pos="1276"/>
              </w:tabs>
              <w:rPr>
                <w:b/>
                <w:sz w:val="20"/>
                <w:szCs w:val="20"/>
                <w:lang w:val="kk-KZ"/>
              </w:rPr>
            </w:pPr>
            <w:r>
              <w:rPr>
                <w:b/>
                <w:sz w:val="20"/>
                <w:szCs w:val="20"/>
              </w:rPr>
              <w:t>LC</w:t>
            </w:r>
            <w:r w:rsidRPr="00697944">
              <w:rPr>
                <w:b/>
                <w:sz w:val="20"/>
                <w:szCs w:val="20"/>
              </w:rPr>
              <w:t xml:space="preserve"> 6.</w:t>
            </w:r>
            <w:r w:rsidRPr="00697944">
              <w:rPr>
                <w:b/>
                <w:sz w:val="20"/>
                <w:szCs w:val="20"/>
                <w:lang w:val="kk-KZ"/>
              </w:rPr>
              <w:t xml:space="preserve"> </w:t>
            </w:r>
            <w:r w:rsidRPr="00C761C3">
              <w:rPr>
                <w:sz w:val="20"/>
                <w:szCs w:val="20"/>
              </w:rPr>
              <w:t>Causality and correlation: what does B when A does that</w:t>
            </w:r>
            <w:r w:rsidRPr="00C761C3">
              <w:rPr>
                <w:sz w:val="20"/>
                <w:szCs w:val="20"/>
                <w:lang w:val="en-US"/>
              </w:rPr>
              <w:t xml:space="preserve"> </w:t>
            </w:r>
            <w:r w:rsidRPr="00C761C3">
              <w:rPr>
                <w:sz w:val="20"/>
                <w:szCs w:val="20"/>
              </w:rPr>
              <w:t>Spurious correlation</w:t>
            </w:r>
          </w:p>
        </w:tc>
        <w:tc>
          <w:tcPr>
            <w:tcW w:w="928" w:type="dxa"/>
            <w:shd w:val="clear" w:color="auto" w:fill="auto"/>
          </w:tcPr>
          <w:p w14:paraId="4BD3CAA0" w14:textId="77777777" w:rsidR="001A1504" w:rsidRPr="003F2DC5" w:rsidRDefault="001A1504" w:rsidP="001A1504">
            <w:pPr>
              <w:tabs>
                <w:tab w:val="left" w:pos="1276"/>
              </w:tabs>
              <w:jc w:val="center"/>
              <w:rPr>
                <w:sz w:val="20"/>
                <w:szCs w:val="20"/>
              </w:rPr>
            </w:pPr>
          </w:p>
        </w:tc>
        <w:tc>
          <w:tcPr>
            <w:tcW w:w="726" w:type="dxa"/>
            <w:shd w:val="clear" w:color="auto" w:fill="auto"/>
          </w:tcPr>
          <w:p w14:paraId="17114780" w14:textId="77777777" w:rsidR="001A1504" w:rsidRPr="003F2DC5" w:rsidRDefault="001A1504" w:rsidP="001A1504">
            <w:pPr>
              <w:tabs>
                <w:tab w:val="left" w:pos="1276"/>
              </w:tabs>
              <w:jc w:val="center"/>
              <w:rPr>
                <w:b/>
                <w:sz w:val="20"/>
                <w:szCs w:val="20"/>
              </w:rPr>
            </w:pPr>
          </w:p>
        </w:tc>
      </w:tr>
      <w:tr w:rsidR="002F7F65" w:rsidRPr="003F2DC5" w14:paraId="39640F7D" w14:textId="77777777" w:rsidTr="001A1504">
        <w:tc>
          <w:tcPr>
            <w:tcW w:w="869" w:type="dxa"/>
            <w:vMerge/>
            <w:shd w:val="clear" w:color="auto" w:fill="auto"/>
          </w:tcPr>
          <w:p w14:paraId="53459767" w14:textId="77777777" w:rsidR="002F7F65" w:rsidRPr="000B254C" w:rsidRDefault="002F7F65" w:rsidP="00FA7E19">
            <w:pPr>
              <w:tabs>
                <w:tab w:val="left" w:pos="1276"/>
              </w:tabs>
              <w:jc w:val="center"/>
              <w:rPr>
                <w:b/>
                <w:bCs/>
                <w:sz w:val="20"/>
                <w:szCs w:val="20"/>
              </w:rPr>
            </w:pPr>
          </w:p>
        </w:tc>
        <w:tc>
          <w:tcPr>
            <w:tcW w:w="7986" w:type="dxa"/>
            <w:shd w:val="clear" w:color="auto" w:fill="auto"/>
          </w:tcPr>
          <w:p w14:paraId="2FCE29A7" w14:textId="390E6606" w:rsidR="002F7F65" w:rsidRPr="00697944" w:rsidRDefault="008A3DB2" w:rsidP="00FA7E19">
            <w:pPr>
              <w:tabs>
                <w:tab w:val="left" w:pos="1276"/>
              </w:tabs>
              <w:rPr>
                <w:b/>
                <w:sz w:val="20"/>
                <w:szCs w:val="20"/>
              </w:rPr>
            </w:pPr>
            <w:r>
              <w:rPr>
                <w:b/>
                <w:sz w:val="20"/>
                <w:szCs w:val="20"/>
                <w:lang w:val="en-US"/>
              </w:rPr>
              <w:t>IWST</w:t>
            </w:r>
            <w:r w:rsidR="002F7F65" w:rsidRPr="00697944">
              <w:rPr>
                <w:b/>
                <w:sz w:val="20"/>
                <w:szCs w:val="20"/>
                <w:lang w:val="kk-KZ"/>
              </w:rPr>
              <w:t xml:space="preserve"> </w:t>
            </w:r>
            <w:r w:rsidR="00DE41FC" w:rsidRPr="00C2605A">
              <w:rPr>
                <w:b/>
                <w:sz w:val="20"/>
                <w:szCs w:val="20"/>
                <w:lang w:val="en-US"/>
              </w:rPr>
              <w:t>2</w:t>
            </w:r>
            <w:r w:rsidR="002F7F65" w:rsidRPr="00697944">
              <w:rPr>
                <w:b/>
                <w:sz w:val="20"/>
                <w:szCs w:val="20"/>
              </w:rPr>
              <w:t xml:space="preserve">. </w:t>
            </w:r>
            <w:r w:rsidR="00C8267A" w:rsidRPr="00697944">
              <w:rPr>
                <w:sz w:val="20"/>
                <w:szCs w:val="20"/>
              </w:rPr>
              <w:t xml:space="preserve">Consultations on the implementation of </w:t>
            </w:r>
            <w:r w:rsidR="006C54BB">
              <w:rPr>
                <w:b/>
                <w:bCs/>
                <w:sz w:val="20"/>
                <w:szCs w:val="20"/>
              </w:rPr>
              <w:t>IWS</w:t>
            </w:r>
            <w:r w:rsidR="005C26DF" w:rsidRPr="005C26DF">
              <w:rPr>
                <w:b/>
                <w:bCs/>
                <w:sz w:val="20"/>
                <w:szCs w:val="20"/>
              </w:rPr>
              <w:t xml:space="preserve"> 2</w:t>
            </w:r>
            <w:r w:rsidR="002A103A">
              <w:rPr>
                <w:sz w:val="20"/>
                <w:szCs w:val="20"/>
              </w:rPr>
              <w:t xml:space="preserve"> </w:t>
            </w:r>
          </w:p>
        </w:tc>
        <w:tc>
          <w:tcPr>
            <w:tcW w:w="928" w:type="dxa"/>
            <w:shd w:val="clear" w:color="auto" w:fill="auto"/>
          </w:tcPr>
          <w:p w14:paraId="1320C057" w14:textId="77777777" w:rsidR="002F7F65" w:rsidRPr="003F2DC5" w:rsidRDefault="002F7F65" w:rsidP="00FA7E19">
            <w:pPr>
              <w:tabs>
                <w:tab w:val="left" w:pos="1276"/>
              </w:tabs>
              <w:jc w:val="center"/>
              <w:rPr>
                <w:sz w:val="20"/>
                <w:szCs w:val="20"/>
              </w:rPr>
            </w:pPr>
          </w:p>
        </w:tc>
        <w:tc>
          <w:tcPr>
            <w:tcW w:w="726" w:type="dxa"/>
            <w:shd w:val="clear" w:color="auto" w:fill="auto"/>
          </w:tcPr>
          <w:p w14:paraId="6A7F86D2" w14:textId="77777777" w:rsidR="002F7F65" w:rsidRPr="003F2DC5" w:rsidRDefault="002F7F65" w:rsidP="00FA7E19">
            <w:pPr>
              <w:tabs>
                <w:tab w:val="left" w:pos="1276"/>
              </w:tabs>
              <w:jc w:val="center"/>
              <w:rPr>
                <w:b/>
                <w:sz w:val="20"/>
                <w:szCs w:val="20"/>
              </w:rPr>
            </w:pPr>
          </w:p>
        </w:tc>
      </w:tr>
      <w:tr w:rsidR="001A1504" w:rsidRPr="003F2DC5" w14:paraId="46A4A182" w14:textId="77777777" w:rsidTr="001A1504">
        <w:tc>
          <w:tcPr>
            <w:tcW w:w="869" w:type="dxa"/>
            <w:vMerge w:val="restart"/>
            <w:shd w:val="clear" w:color="auto" w:fill="auto"/>
          </w:tcPr>
          <w:p w14:paraId="09D5113A" w14:textId="77777777" w:rsidR="001A1504" w:rsidRPr="000B254C" w:rsidRDefault="001A1504" w:rsidP="001A1504">
            <w:pPr>
              <w:tabs>
                <w:tab w:val="left" w:pos="1276"/>
              </w:tabs>
              <w:jc w:val="center"/>
              <w:rPr>
                <w:b/>
                <w:bCs/>
                <w:sz w:val="20"/>
                <w:szCs w:val="20"/>
              </w:rPr>
            </w:pPr>
            <w:r w:rsidRPr="000B254C">
              <w:rPr>
                <w:b/>
                <w:bCs/>
                <w:sz w:val="20"/>
                <w:szCs w:val="20"/>
              </w:rPr>
              <w:t>7</w:t>
            </w:r>
          </w:p>
        </w:tc>
        <w:tc>
          <w:tcPr>
            <w:tcW w:w="7986" w:type="dxa"/>
            <w:shd w:val="clear" w:color="auto" w:fill="auto"/>
          </w:tcPr>
          <w:p w14:paraId="4E0290DF" w14:textId="55E92A43"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7.</w:t>
            </w:r>
            <w:r w:rsidRPr="00C761C3">
              <w:rPr>
                <w:b/>
                <w:sz w:val="20"/>
                <w:szCs w:val="20"/>
                <w:lang w:val="kk-KZ"/>
              </w:rPr>
              <w:t xml:space="preserve"> </w:t>
            </w:r>
            <w:r w:rsidRPr="00C761C3">
              <w:rPr>
                <w:sz w:val="20"/>
                <w:szCs w:val="20"/>
              </w:rPr>
              <w:t>Framing your research (and a bit about abstracts)</w:t>
            </w:r>
          </w:p>
        </w:tc>
        <w:tc>
          <w:tcPr>
            <w:tcW w:w="928" w:type="dxa"/>
            <w:shd w:val="clear" w:color="auto" w:fill="auto"/>
          </w:tcPr>
          <w:p w14:paraId="537C9AB2" w14:textId="59A893E6"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6E4776C7" w14:textId="3FC07E8F" w:rsidR="001A1504" w:rsidRPr="003F2DC5" w:rsidRDefault="001A1504" w:rsidP="001A1504">
            <w:pPr>
              <w:tabs>
                <w:tab w:val="left" w:pos="1276"/>
              </w:tabs>
              <w:jc w:val="center"/>
              <w:rPr>
                <w:b/>
                <w:sz w:val="20"/>
                <w:szCs w:val="20"/>
              </w:rPr>
            </w:pPr>
          </w:p>
        </w:tc>
      </w:tr>
      <w:tr w:rsidR="001A1504" w:rsidRPr="003F2DC5" w14:paraId="617F30A8" w14:textId="77777777" w:rsidTr="001A1504">
        <w:tc>
          <w:tcPr>
            <w:tcW w:w="869" w:type="dxa"/>
            <w:vMerge/>
            <w:shd w:val="clear" w:color="auto" w:fill="auto"/>
          </w:tcPr>
          <w:p w14:paraId="34D4E3C0"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66320953" w14:textId="76C6D6ED" w:rsidR="001A1504" w:rsidRPr="00C761C3" w:rsidRDefault="001A1504" w:rsidP="001A1504">
            <w:pPr>
              <w:tabs>
                <w:tab w:val="left" w:pos="1276"/>
              </w:tabs>
              <w:rPr>
                <w:b/>
                <w:sz w:val="20"/>
                <w:szCs w:val="20"/>
                <w:lang w:val="kk-KZ"/>
              </w:rPr>
            </w:pPr>
            <w:r w:rsidRPr="00C761C3">
              <w:rPr>
                <w:b/>
                <w:sz w:val="20"/>
                <w:szCs w:val="20"/>
              </w:rPr>
              <w:t>PC 7.</w:t>
            </w:r>
            <w:r w:rsidRPr="00C761C3">
              <w:rPr>
                <w:b/>
                <w:sz w:val="20"/>
                <w:szCs w:val="20"/>
                <w:lang w:val="kk-KZ"/>
              </w:rPr>
              <w:t xml:space="preserve"> </w:t>
            </w:r>
            <w:r w:rsidR="00C615A6" w:rsidRPr="00C615A6">
              <w:rPr>
                <w:sz w:val="20"/>
              </w:rPr>
              <w:t>The Building Blocks of Social Scientific Research: Hypotheses, Concepts and Variables</w:t>
            </w:r>
          </w:p>
        </w:tc>
        <w:tc>
          <w:tcPr>
            <w:tcW w:w="928" w:type="dxa"/>
            <w:shd w:val="clear" w:color="auto" w:fill="auto"/>
          </w:tcPr>
          <w:p w14:paraId="289CA76B" w14:textId="5E66DCFA"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1CCF8DCA" w14:textId="2B644410" w:rsidR="001A1504" w:rsidRPr="003F2DC5" w:rsidRDefault="001A1504" w:rsidP="001A1504">
            <w:pPr>
              <w:tabs>
                <w:tab w:val="left" w:pos="1276"/>
              </w:tabs>
              <w:jc w:val="center"/>
              <w:rPr>
                <w:b/>
                <w:sz w:val="20"/>
                <w:szCs w:val="20"/>
              </w:rPr>
            </w:pPr>
            <w:r>
              <w:rPr>
                <w:sz w:val="20"/>
                <w:szCs w:val="20"/>
                <w:lang w:val="ru-RU"/>
              </w:rPr>
              <w:t>7</w:t>
            </w:r>
          </w:p>
        </w:tc>
      </w:tr>
      <w:tr w:rsidR="001A1504" w:rsidRPr="003F2DC5" w14:paraId="41DE7F2C" w14:textId="77777777" w:rsidTr="001A1504">
        <w:tc>
          <w:tcPr>
            <w:tcW w:w="869" w:type="dxa"/>
            <w:vMerge/>
            <w:shd w:val="clear" w:color="auto" w:fill="auto"/>
          </w:tcPr>
          <w:p w14:paraId="677A98A9"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653F805B" w14:textId="2C10555A" w:rsidR="001A1504" w:rsidRPr="00C761C3" w:rsidRDefault="001A1504" w:rsidP="001A1504">
            <w:pPr>
              <w:tabs>
                <w:tab w:val="left" w:pos="1276"/>
              </w:tabs>
              <w:rPr>
                <w:b/>
                <w:sz w:val="20"/>
                <w:szCs w:val="20"/>
              </w:rPr>
            </w:pPr>
            <w:r w:rsidRPr="00C761C3">
              <w:rPr>
                <w:b/>
                <w:sz w:val="20"/>
                <w:szCs w:val="20"/>
              </w:rPr>
              <w:t xml:space="preserve">LC 7. </w:t>
            </w:r>
            <w:r w:rsidRPr="00C761C3">
              <w:rPr>
                <w:sz w:val="20"/>
                <w:szCs w:val="20"/>
              </w:rPr>
              <w:t>Framing your research (and a bit about abstracts)</w:t>
            </w:r>
          </w:p>
        </w:tc>
        <w:tc>
          <w:tcPr>
            <w:tcW w:w="928" w:type="dxa"/>
            <w:shd w:val="clear" w:color="auto" w:fill="auto"/>
          </w:tcPr>
          <w:p w14:paraId="502C11A7" w14:textId="77777777" w:rsidR="001A1504" w:rsidRPr="003F2DC5" w:rsidRDefault="001A1504" w:rsidP="001A1504">
            <w:pPr>
              <w:tabs>
                <w:tab w:val="left" w:pos="1276"/>
              </w:tabs>
              <w:jc w:val="center"/>
              <w:rPr>
                <w:b/>
                <w:sz w:val="20"/>
                <w:szCs w:val="20"/>
              </w:rPr>
            </w:pPr>
          </w:p>
        </w:tc>
        <w:tc>
          <w:tcPr>
            <w:tcW w:w="726" w:type="dxa"/>
            <w:shd w:val="clear" w:color="auto" w:fill="auto"/>
          </w:tcPr>
          <w:p w14:paraId="45AE1167" w14:textId="77777777" w:rsidR="001A1504" w:rsidRPr="003F2DC5" w:rsidRDefault="001A1504" w:rsidP="001A1504">
            <w:pPr>
              <w:tabs>
                <w:tab w:val="left" w:pos="1276"/>
              </w:tabs>
              <w:jc w:val="center"/>
              <w:rPr>
                <w:b/>
                <w:sz w:val="20"/>
                <w:szCs w:val="20"/>
              </w:rPr>
            </w:pPr>
          </w:p>
        </w:tc>
      </w:tr>
      <w:tr w:rsidR="00080FF0" w:rsidRPr="003F2DC5" w14:paraId="018D01FA" w14:textId="77777777" w:rsidTr="001A1504">
        <w:tc>
          <w:tcPr>
            <w:tcW w:w="869"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12C759B0" w14:textId="041180EF" w:rsidR="00C8267A" w:rsidRPr="00C761C3" w:rsidRDefault="001A1504" w:rsidP="00080FF0">
            <w:pPr>
              <w:jc w:val="both"/>
              <w:rPr>
                <w:color w:val="FF0000"/>
                <w:sz w:val="20"/>
                <w:szCs w:val="20"/>
                <w:lang w:val="kk-KZ"/>
              </w:rPr>
            </w:pPr>
            <w:r>
              <w:rPr>
                <w:b/>
                <w:sz w:val="20"/>
                <w:szCs w:val="20"/>
              </w:rPr>
              <w:t>IWS</w:t>
            </w:r>
            <w:r w:rsidR="00080FF0" w:rsidRPr="00C761C3">
              <w:rPr>
                <w:b/>
                <w:sz w:val="20"/>
                <w:szCs w:val="20"/>
              </w:rPr>
              <w:t xml:space="preserve"> 2.</w:t>
            </w:r>
            <w:r w:rsidR="006B0A82" w:rsidRPr="006B0A82">
              <w:rPr>
                <w:sz w:val="20"/>
              </w:rPr>
              <w:t xml:space="preserve"> Beginning the Research Process: Identifying a Research Topic, Developing Research Questions and Developing a Literature</w:t>
            </w:r>
          </w:p>
        </w:tc>
        <w:tc>
          <w:tcPr>
            <w:tcW w:w="928" w:type="dxa"/>
            <w:shd w:val="clear" w:color="auto" w:fill="auto"/>
          </w:tcPr>
          <w:p w14:paraId="04C86306" w14:textId="77777777" w:rsidR="00080FF0" w:rsidRPr="003F2DC5" w:rsidRDefault="00080FF0" w:rsidP="00080FF0">
            <w:pPr>
              <w:tabs>
                <w:tab w:val="left" w:pos="1276"/>
              </w:tabs>
              <w:jc w:val="center"/>
              <w:rPr>
                <w:b/>
                <w:sz w:val="20"/>
                <w:szCs w:val="20"/>
              </w:rPr>
            </w:pPr>
          </w:p>
        </w:tc>
        <w:tc>
          <w:tcPr>
            <w:tcW w:w="726" w:type="dxa"/>
            <w:shd w:val="clear" w:color="auto" w:fill="auto"/>
          </w:tcPr>
          <w:p w14:paraId="168B857E" w14:textId="7FB86EBB" w:rsidR="00080FF0" w:rsidRPr="001A1504" w:rsidRDefault="00743052" w:rsidP="00080FF0">
            <w:pPr>
              <w:tabs>
                <w:tab w:val="left" w:pos="1276"/>
              </w:tabs>
              <w:jc w:val="center"/>
              <w:rPr>
                <w:b/>
                <w:sz w:val="20"/>
                <w:szCs w:val="20"/>
                <w:lang w:val="ru-RU"/>
              </w:rPr>
            </w:pPr>
            <w:r>
              <w:rPr>
                <w:b/>
                <w:sz w:val="20"/>
                <w:szCs w:val="20"/>
              </w:rPr>
              <w:t>27</w:t>
            </w:r>
          </w:p>
        </w:tc>
      </w:tr>
      <w:tr w:rsidR="00517B82" w:rsidRPr="003F2DC5" w14:paraId="486ABFDD" w14:textId="77777777" w:rsidTr="001A1504">
        <w:tc>
          <w:tcPr>
            <w:tcW w:w="9783" w:type="dxa"/>
            <w:gridSpan w:val="3"/>
            <w:shd w:val="clear" w:color="auto" w:fill="auto"/>
          </w:tcPr>
          <w:p w14:paraId="7CDBB15F" w14:textId="60BE69E8" w:rsidR="00517B82" w:rsidRPr="00C761C3" w:rsidRDefault="008A3DB2" w:rsidP="00517B82">
            <w:pPr>
              <w:tabs>
                <w:tab w:val="left" w:pos="1276"/>
              </w:tabs>
              <w:rPr>
                <w:b/>
                <w:bCs/>
                <w:sz w:val="20"/>
                <w:szCs w:val="20"/>
              </w:rPr>
            </w:pPr>
            <w:r w:rsidRPr="00C761C3">
              <w:rPr>
                <w:b/>
                <w:bCs/>
                <w:sz w:val="20"/>
                <w:szCs w:val="20"/>
                <w:lang w:val="en-US"/>
              </w:rPr>
              <w:t>Midterm</w:t>
            </w:r>
            <w:r w:rsidR="00517B82" w:rsidRPr="00C761C3">
              <w:rPr>
                <w:b/>
                <w:bCs/>
                <w:sz w:val="20"/>
                <w:szCs w:val="20"/>
                <w:lang w:val="kk-KZ"/>
              </w:rPr>
              <w:t xml:space="preserve"> control 1</w:t>
            </w:r>
          </w:p>
        </w:tc>
        <w:tc>
          <w:tcPr>
            <w:tcW w:w="726"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1A1504" w:rsidRPr="003F2DC5" w14:paraId="240FB1C8" w14:textId="77777777" w:rsidTr="001A1504">
        <w:tc>
          <w:tcPr>
            <w:tcW w:w="869" w:type="dxa"/>
            <w:vMerge w:val="restart"/>
            <w:shd w:val="clear" w:color="auto" w:fill="auto"/>
          </w:tcPr>
          <w:p w14:paraId="424F6996" w14:textId="77777777" w:rsidR="001A1504" w:rsidRPr="000B254C" w:rsidRDefault="001A1504" w:rsidP="001A1504">
            <w:pPr>
              <w:tabs>
                <w:tab w:val="left" w:pos="1276"/>
              </w:tabs>
              <w:jc w:val="center"/>
              <w:rPr>
                <w:b/>
                <w:bCs/>
                <w:sz w:val="20"/>
                <w:szCs w:val="20"/>
              </w:rPr>
            </w:pPr>
            <w:r w:rsidRPr="000B254C">
              <w:rPr>
                <w:b/>
                <w:bCs/>
                <w:sz w:val="20"/>
                <w:szCs w:val="20"/>
              </w:rPr>
              <w:t>8</w:t>
            </w:r>
          </w:p>
        </w:tc>
        <w:tc>
          <w:tcPr>
            <w:tcW w:w="7986" w:type="dxa"/>
            <w:shd w:val="clear" w:color="auto" w:fill="auto"/>
          </w:tcPr>
          <w:p w14:paraId="7B927355" w14:textId="7001107F" w:rsidR="001A1504" w:rsidRPr="00690010" w:rsidRDefault="001A1504" w:rsidP="001A1504">
            <w:pPr>
              <w:pStyle w:val="Standard"/>
              <w:rPr>
                <w:rFonts w:ascii="Times New Roman" w:hAnsi="Times New Roman" w:cs="Times New Roman"/>
                <w:sz w:val="20"/>
              </w:rPr>
            </w:pPr>
            <w:r w:rsidRPr="00C761C3">
              <w:rPr>
                <w:b/>
                <w:sz w:val="20"/>
                <w:szCs w:val="20"/>
              </w:rPr>
              <w:t>L</w:t>
            </w:r>
            <w:r w:rsidRPr="00C761C3">
              <w:rPr>
                <w:b/>
                <w:sz w:val="20"/>
                <w:szCs w:val="20"/>
                <w:lang w:val="kk-KZ"/>
              </w:rPr>
              <w:t xml:space="preserve"> </w:t>
            </w:r>
            <w:r w:rsidRPr="00C761C3">
              <w:rPr>
                <w:b/>
                <w:sz w:val="20"/>
                <w:szCs w:val="20"/>
              </w:rPr>
              <w:t xml:space="preserve">8. </w:t>
            </w:r>
            <w:r w:rsidR="00690010" w:rsidRPr="00690010">
              <w:rPr>
                <w:rFonts w:ascii="Times New Roman" w:hAnsi="Times New Roman" w:cs="Times New Roman"/>
                <w:sz w:val="20"/>
              </w:rPr>
              <w:t>Abstracts and summarising your research</w:t>
            </w:r>
          </w:p>
        </w:tc>
        <w:tc>
          <w:tcPr>
            <w:tcW w:w="928" w:type="dxa"/>
            <w:shd w:val="clear" w:color="auto" w:fill="auto"/>
          </w:tcPr>
          <w:p w14:paraId="3C5F8DE6" w14:textId="159C7A81"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38D37A82" w14:textId="13435811" w:rsidR="001A1504" w:rsidRPr="003F2DC5" w:rsidRDefault="001A1504" w:rsidP="001A1504">
            <w:pPr>
              <w:tabs>
                <w:tab w:val="left" w:pos="1276"/>
              </w:tabs>
              <w:jc w:val="center"/>
              <w:rPr>
                <w:b/>
                <w:sz w:val="20"/>
                <w:szCs w:val="20"/>
              </w:rPr>
            </w:pPr>
          </w:p>
        </w:tc>
      </w:tr>
      <w:tr w:rsidR="001A1504" w:rsidRPr="003F2DC5" w14:paraId="0E377B5E" w14:textId="77777777" w:rsidTr="001A1504">
        <w:tc>
          <w:tcPr>
            <w:tcW w:w="869" w:type="dxa"/>
            <w:vMerge/>
            <w:shd w:val="clear" w:color="auto" w:fill="auto"/>
          </w:tcPr>
          <w:p w14:paraId="0924165C"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487A6C96" w14:textId="337C5906" w:rsidR="001A1504" w:rsidRPr="00DE41FC" w:rsidRDefault="001A1504" w:rsidP="00DE41FC">
            <w:pPr>
              <w:rPr>
                <w:bCs/>
                <w:sz w:val="20"/>
                <w:szCs w:val="20"/>
              </w:rPr>
            </w:pPr>
            <w:r w:rsidRPr="00DE41FC">
              <w:rPr>
                <w:b/>
                <w:sz w:val="20"/>
                <w:szCs w:val="20"/>
              </w:rPr>
              <w:t xml:space="preserve">PC 8. </w:t>
            </w:r>
            <w:r w:rsidR="00DE41FC" w:rsidRPr="00DE41FC">
              <w:rPr>
                <w:bCs/>
                <w:sz w:val="20"/>
                <w:szCs w:val="20"/>
              </w:rPr>
              <w:t>Types of Data and Collection Methods</w:t>
            </w:r>
          </w:p>
        </w:tc>
        <w:tc>
          <w:tcPr>
            <w:tcW w:w="928" w:type="dxa"/>
            <w:shd w:val="clear" w:color="auto" w:fill="auto"/>
          </w:tcPr>
          <w:p w14:paraId="1BA493EE" w14:textId="3BA0E45B"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13CBD859" w14:textId="266540A4" w:rsidR="001A1504" w:rsidRPr="003F2DC5" w:rsidRDefault="001A1504" w:rsidP="001A1504">
            <w:pPr>
              <w:tabs>
                <w:tab w:val="left" w:pos="1276"/>
              </w:tabs>
              <w:jc w:val="center"/>
              <w:rPr>
                <w:b/>
                <w:sz w:val="20"/>
                <w:szCs w:val="20"/>
              </w:rPr>
            </w:pPr>
            <w:r>
              <w:rPr>
                <w:sz w:val="20"/>
                <w:szCs w:val="20"/>
                <w:lang w:val="ru-RU"/>
              </w:rPr>
              <w:t>7</w:t>
            </w:r>
          </w:p>
        </w:tc>
      </w:tr>
      <w:tr w:rsidR="00941A7A" w:rsidRPr="003F2DC5" w14:paraId="414E9086" w14:textId="77777777" w:rsidTr="001A1504">
        <w:tc>
          <w:tcPr>
            <w:tcW w:w="869"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7986" w:type="dxa"/>
            <w:shd w:val="clear" w:color="auto" w:fill="auto"/>
          </w:tcPr>
          <w:p w14:paraId="0BC5E931" w14:textId="16573F1A" w:rsidR="00941A7A" w:rsidRPr="00690010" w:rsidRDefault="006C54BB" w:rsidP="00690010">
            <w:pPr>
              <w:pStyle w:val="Standard"/>
              <w:rPr>
                <w:rFonts w:ascii="Times New Roman" w:hAnsi="Times New Roman" w:cs="Times New Roman"/>
                <w:sz w:val="20"/>
              </w:rPr>
            </w:pPr>
            <w:r w:rsidRPr="00DE41FC">
              <w:rPr>
                <w:b/>
                <w:sz w:val="20"/>
                <w:szCs w:val="20"/>
              </w:rPr>
              <w:t>LC</w:t>
            </w:r>
            <w:r w:rsidR="00941A7A" w:rsidRPr="00DE41FC">
              <w:rPr>
                <w:b/>
                <w:sz w:val="20"/>
                <w:szCs w:val="20"/>
              </w:rPr>
              <w:t xml:space="preserve"> 8. </w:t>
            </w:r>
            <w:r w:rsidR="00690010" w:rsidRPr="00690010">
              <w:rPr>
                <w:rFonts w:ascii="Times New Roman" w:hAnsi="Times New Roman" w:cs="Times New Roman"/>
                <w:sz w:val="20"/>
              </w:rPr>
              <w:t>Abstracts and summarising your research</w:t>
            </w:r>
          </w:p>
        </w:tc>
        <w:tc>
          <w:tcPr>
            <w:tcW w:w="928"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6" w:type="dxa"/>
            <w:shd w:val="clear" w:color="auto" w:fill="auto"/>
          </w:tcPr>
          <w:p w14:paraId="1C1734BA" w14:textId="77777777" w:rsidR="00941A7A" w:rsidRPr="003F2DC5" w:rsidRDefault="00941A7A" w:rsidP="00080FF0">
            <w:pPr>
              <w:tabs>
                <w:tab w:val="left" w:pos="1276"/>
              </w:tabs>
              <w:jc w:val="center"/>
              <w:rPr>
                <w:b/>
                <w:sz w:val="20"/>
                <w:szCs w:val="20"/>
              </w:rPr>
            </w:pPr>
          </w:p>
        </w:tc>
      </w:tr>
      <w:tr w:rsidR="00080FF0" w:rsidRPr="003F2DC5" w14:paraId="432277E7" w14:textId="77777777" w:rsidTr="001A1504">
        <w:tc>
          <w:tcPr>
            <w:tcW w:w="869"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5308B8CE" w14:textId="786CBBE2" w:rsidR="00080FF0" w:rsidRPr="00DE41FC" w:rsidRDefault="008A3DB2" w:rsidP="00080FF0">
            <w:pPr>
              <w:tabs>
                <w:tab w:val="left" w:pos="1276"/>
              </w:tabs>
              <w:rPr>
                <w:b/>
                <w:sz w:val="20"/>
                <w:szCs w:val="20"/>
              </w:rPr>
            </w:pPr>
            <w:r w:rsidRPr="00DE41FC">
              <w:rPr>
                <w:b/>
                <w:sz w:val="20"/>
                <w:szCs w:val="20"/>
              </w:rPr>
              <w:t>IWST</w:t>
            </w:r>
            <w:r w:rsidR="00DE41FC" w:rsidRPr="00DE41FC">
              <w:rPr>
                <w:b/>
                <w:sz w:val="20"/>
                <w:szCs w:val="20"/>
              </w:rPr>
              <w:t xml:space="preserve"> </w:t>
            </w:r>
            <w:r w:rsidR="00DE41FC" w:rsidRPr="00C2605A">
              <w:rPr>
                <w:b/>
                <w:sz w:val="20"/>
                <w:szCs w:val="20"/>
                <w:lang w:val="en-US"/>
              </w:rPr>
              <w:t>3</w:t>
            </w:r>
            <w:r w:rsidR="00941A7A" w:rsidRPr="00DE41FC">
              <w:rPr>
                <w:b/>
                <w:sz w:val="20"/>
                <w:szCs w:val="20"/>
              </w:rPr>
              <w:t xml:space="preserve">. </w:t>
            </w:r>
            <w:r w:rsidR="00941A7A" w:rsidRPr="00DE41FC">
              <w:rPr>
                <w:sz w:val="20"/>
                <w:szCs w:val="20"/>
              </w:rPr>
              <w:t xml:space="preserve">Consultations on the implementation of </w:t>
            </w:r>
            <w:r w:rsidR="006C54BB" w:rsidRPr="00DE41FC">
              <w:rPr>
                <w:b/>
                <w:bCs/>
                <w:sz w:val="20"/>
                <w:szCs w:val="20"/>
              </w:rPr>
              <w:t>IWS</w:t>
            </w:r>
            <w:r w:rsidR="00DE41FC" w:rsidRPr="00DE41FC">
              <w:rPr>
                <w:b/>
                <w:bCs/>
                <w:sz w:val="20"/>
                <w:szCs w:val="20"/>
              </w:rPr>
              <w:t xml:space="preserve"> 3</w:t>
            </w:r>
          </w:p>
        </w:tc>
        <w:tc>
          <w:tcPr>
            <w:tcW w:w="928" w:type="dxa"/>
            <w:shd w:val="clear" w:color="auto" w:fill="auto"/>
          </w:tcPr>
          <w:p w14:paraId="10A68B36" w14:textId="77777777" w:rsidR="00080FF0" w:rsidRPr="003F2DC5" w:rsidRDefault="00080FF0" w:rsidP="00080FF0">
            <w:pPr>
              <w:tabs>
                <w:tab w:val="left" w:pos="1276"/>
              </w:tabs>
              <w:jc w:val="center"/>
              <w:rPr>
                <w:b/>
                <w:sz w:val="20"/>
                <w:szCs w:val="20"/>
              </w:rPr>
            </w:pPr>
          </w:p>
        </w:tc>
        <w:tc>
          <w:tcPr>
            <w:tcW w:w="726" w:type="dxa"/>
            <w:shd w:val="clear" w:color="auto" w:fill="auto"/>
          </w:tcPr>
          <w:p w14:paraId="6037436C" w14:textId="77777777" w:rsidR="00080FF0" w:rsidRPr="003F2DC5" w:rsidRDefault="00080FF0" w:rsidP="00080FF0">
            <w:pPr>
              <w:tabs>
                <w:tab w:val="left" w:pos="1276"/>
              </w:tabs>
              <w:jc w:val="center"/>
              <w:rPr>
                <w:b/>
                <w:sz w:val="20"/>
                <w:szCs w:val="20"/>
              </w:rPr>
            </w:pPr>
          </w:p>
        </w:tc>
      </w:tr>
      <w:tr w:rsidR="001A1504" w:rsidRPr="003F2DC5" w14:paraId="4F28CBE4" w14:textId="77777777" w:rsidTr="001A1504">
        <w:tc>
          <w:tcPr>
            <w:tcW w:w="869" w:type="dxa"/>
            <w:vMerge w:val="restart"/>
            <w:shd w:val="clear" w:color="auto" w:fill="auto"/>
          </w:tcPr>
          <w:p w14:paraId="76705EFF" w14:textId="77777777" w:rsidR="001A1504" w:rsidRPr="000B254C" w:rsidRDefault="001A1504" w:rsidP="001A1504">
            <w:pPr>
              <w:tabs>
                <w:tab w:val="left" w:pos="1276"/>
              </w:tabs>
              <w:jc w:val="center"/>
              <w:rPr>
                <w:b/>
                <w:bCs/>
                <w:sz w:val="20"/>
                <w:szCs w:val="20"/>
              </w:rPr>
            </w:pPr>
            <w:r w:rsidRPr="000B254C">
              <w:rPr>
                <w:b/>
                <w:bCs/>
                <w:sz w:val="20"/>
                <w:szCs w:val="20"/>
              </w:rPr>
              <w:t>9</w:t>
            </w:r>
          </w:p>
        </w:tc>
        <w:tc>
          <w:tcPr>
            <w:tcW w:w="7986" w:type="dxa"/>
            <w:shd w:val="clear" w:color="auto" w:fill="auto"/>
          </w:tcPr>
          <w:p w14:paraId="4FF959EB" w14:textId="35983D83" w:rsidR="001A1504" w:rsidRPr="00DE41FC" w:rsidRDefault="001A1504" w:rsidP="001A1504">
            <w:pPr>
              <w:pStyle w:val="Standard"/>
              <w:rPr>
                <w:rFonts w:ascii="Times New Roman" w:hAnsi="Times New Roman" w:cs="Times New Roman"/>
                <w:sz w:val="20"/>
                <w:szCs w:val="20"/>
              </w:rPr>
            </w:pPr>
            <w:r w:rsidRPr="00DE41FC">
              <w:rPr>
                <w:rFonts w:ascii="Times New Roman" w:hAnsi="Times New Roman" w:cs="Times New Roman"/>
                <w:b/>
                <w:sz w:val="20"/>
                <w:szCs w:val="20"/>
              </w:rPr>
              <w:t>L</w:t>
            </w:r>
            <w:r w:rsidRPr="00DE41FC">
              <w:rPr>
                <w:rFonts w:ascii="Times New Roman" w:hAnsi="Times New Roman" w:cs="Times New Roman"/>
                <w:b/>
                <w:sz w:val="20"/>
                <w:szCs w:val="20"/>
                <w:lang w:val="kk-KZ"/>
              </w:rPr>
              <w:t xml:space="preserve"> </w:t>
            </w:r>
            <w:r w:rsidRPr="00DE41FC">
              <w:rPr>
                <w:rFonts w:ascii="Times New Roman" w:hAnsi="Times New Roman" w:cs="Times New Roman"/>
                <w:b/>
                <w:sz w:val="20"/>
                <w:szCs w:val="20"/>
              </w:rPr>
              <w:t xml:space="preserve">9. </w:t>
            </w:r>
            <w:r w:rsidRPr="00DE41FC">
              <w:rPr>
                <w:rFonts w:ascii="Times New Roman" w:hAnsi="Times New Roman" w:cs="Times New Roman"/>
                <w:sz w:val="20"/>
                <w:szCs w:val="20"/>
              </w:rPr>
              <w:t>Literature review: how to search, hierarchise literature and build a narrative</w:t>
            </w:r>
          </w:p>
        </w:tc>
        <w:tc>
          <w:tcPr>
            <w:tcW w:w="928" w:type="dxa"/>
            <w:shd w:val="clear" w:color="auto" w:fill="auto"/>
          </w:tcPr>
          <w:p w14:paraId="2BFB5AD3" w14:textId="54360B3C"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64D80AF2" w14:textId="35DB9112" w:rsidR="001A1504" w:rsidRPr="003F2DC5" w:rsidRDefault="001A1504" w:rsidP="001A1504">
            <w:pPr>
              <w:tabs>
                <w:tab w:val="left" w:pos="1276"/>
              </w:tabs>
              <w:jc w:val="center"/>
              <w:rPr>
                <w:b/>
                <w:sz w:val="20"/>
                <w:szCs w:val="20"/>
              </w:rPr>
            </w:pPr>
          </w:p>
        </w:tc>
      </w:tr>
      <w:tr w:rsidR="001A1504" w:rsidRPr="003F2DC5" w14:paraId="2811F76B" w14:textId="77777777" w:rsidTr="001A1504">
        <w:tc>
          <w:tcPr>
            <w:tcW w:w="869" w:type="dxa"/>
            <w:vMerge/>
            <w:shd w:val="clear" w:color="auto" w:fill="auto"/>
          </w:tcPr>
          <w:p w14:paraId="6B22CBD5"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30F29AB3" w14:textId="5EAAEF65" w:rsidR="001A1504" w:rsidRPr="00DE41FC" w:rsidRDefault="001A1504" w:rsidP="001A1504">
            <w:pPr>
              <w:tabs>
                <w:tab w:val="left" w:pos="1276"/>
              </w:tabs>
              <w:rPr>
                <w:b/>
                <w:sz w:val="20"/>
                <w:szCs w:val="20"/>
              </w:rPr>
            </w:pPr>
            <w:r w:rsidRPr="00DE41FC">
              <w:rPr>
                <w:b/>
                <w:sz w:val="20"/>
                <w:szCs w:val="20"/>
              </w:rPr>
              <w:t xml:space="preserve">PC 9. </w:t>
            </w:r>
            <w:r w:rsidR="00DE41FC" w:rsidRPr="00DE41FC">
              <w:rPr>
                <w:bCs/>
                <w:sz w:val="20"/>
                <w:szCs w:val="20"/>
              </w:rPr>
              <w:t>Choosing among Data Collection Methods</w:t>
            </w:r>
          </w:p>
        </w:tc>
        <w:tc>
          <w:tcPr>
            <w:tcW w:w="928" w:type="dxa"/>
            <w:shd w:val="clear" w:color="auto" w:fill="auto"/>
          </w:tcPr>
          <w:p w14:paraId="6625834A" w14:textId="6CED35F5"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482AABE9" w14:textId="633BEAF1" w:rsidR="001A1504" w:rsidRPr="003F2DC5" w:rsidRDefault="001A1504" w:rsidP="001A1504">
            <w:pPr>
              <w:tabs>
                <w:tab w:val="left" w:pos="1276"/>
              </w:tabs>
              <w:jc w:val="center"/>
              <w:rPr>
                <w:b/>
                <w:sz w:val="20"/>
                <w:szCs w:val="20"/>
              </w:rPr>
            </w:pPr>
            <w:r>
              <w:rPr>
                <w:sz w:val="20"/>
                <w:szCs w:val="20"/>
                <w:lang w:val="ru-RU"/>
              </w:rPr>
              <w:t>7</w:t>
            </w:r>
          </w:p>
        </w:tc>
      </w:tr>
      <w:tr w:rsidR="00B43A2C" w:rsidRPr="003F2DC5" w14:paraId="6D8423EA" w14:textId="77777777" w:rsidTr="001A1504">
        <w:tc>
          <w:tcPr>
            <w:tcW w:w="869"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7986" w:type="dxa"/>
            <w:shd w:val="clear" w:color="auto" w:fill="auto"/>
          </w:tcPr>
          <w:p w14:paraId="3B80BC26" w14:textId="5D8274B1" w:rsidR="00B43A2C" w:rsidRPr="00C761C3" w:rsidRDefault="006C54BB" w:rsidP="00080FF0">
            <w:pPr>
              <w:tabs>
                <w:tab w:val="left" w:pos="1276"/>
              </w:tabs>
              <w:rPr>
                <w:b/>
                <w:sz w:val="20"/>
                <w:szCs w:val="20"/>
              </w:rPr>
            </w:pPr>
            <w:r w:rsidRPr="00C761C3">
              <w:rPr>
                <w:b/>
                <w:sz w:val="20"/>
                <w:szCs w:val="20"/>
              </w:rPr>
              <w:t>LC</w:t>
            </w:r>
            <w:r w:rsidR="00B43A2C" w:rsidRPr="00C761C3">
              <w:rPr>
                <w:b/>
                <w:sz w:val="20"/>
                <w:szCs w:val="20"/>
              </w:rPr>
              <w:t xml:space="preserve"> 9. </w:t>
            </w:r>
            <w:r w:rsidR="00AF200E" w:rsidRPr="00C761C3">
              <w:rPr>
                <w:sz w:val="20"/>
                <w:szCs w:val="20"/>
              </w:rPr>
              <w:t>Literature review: how to search, hierarchise literature and build a narrative</w:t>
            </w:r>
          </w:p>
        </w:tc>
        <w:tc>
          <w:tcPr>
            <w:tcW w:w="928" w:type="dxa"/>
            <w:shd w:val="clear" w:color="auto" w:fill="auto"/>
          </w:tcPr>
          <w:p w14:paraId="54BEE2F5" w14:textId="77777777" w:rsidR="00B43A2C" w:rsidRPr="003F2DC5" w:rsidRDefault="00B43A2C" w:rsidP="00080FF0">
            <w:pPr>
              <w:tabs>
                <w:tab w:val="left" w:pos="1276"/>
              </w:tabs>
              <w:jc w:val="center"/>
              <w:rPr>
                <w:b/>
                <w:sz w:val="20"/>
                <w:szCs w:val="20"/>
              </w:rPr>
            </w:pPr>
          </w:p>
        </w:tc>
        <w:tc>
          <w:tcPr>
            <w:tcW w:w="726" w:type="dxa"/>
            <w:shd w:val="clear" w:color="auto" w:fill="auto"/>
          </w:tcPr>
          <w:p w14:paraId="3A15B316" w14:textId="77777777" w:rsidR="00B43A2C" w:rsidRPr="003F2DC5" w:rsidRDefault="00B43A2C" w:rsidP="00080FF0">
            <w:pPr>
              <w:tabs>
                <w:tab w:val="left" w:pos="1276"/>
              </w:tabs>
              <w:jc w:val="center"/>
              <w:rPr>
                <w:b/>
                <w:sz w:val="20"/>
                <w:szCs w:val="20"/>
              </w:rPr>
            </w:pPr>
          </w:p>
        </w:tc>
      </w:tr>
      <w:tr w:rsidR="00DE41FC" w:rsidRPr="003F2DC5" w14:paraId="4342AA78" w14:textId="77777777" w:rsidTr="001A1504">
        <w:tc>
          <w:tcPr>
            <w:tcW w:w="869" w:type="dxa"/>
            <w:vMerge/>
            <w:shd w:val="clear" w:color="auto" w:fill="auto"/>
          </w:tcPr>
          <w:p w14:paraId="29D391E9" w14:textId="77777777" w:rsidR="00DE41FC" w:rsidRPr="000B254C" w:rsidRDefault="00DE41FC" w:rsidP="00DE41FC">
            <w:pPr>
              <w:tabs>
                <w:tab w:val="left" w:pos="1276"/>
              </w:tabs>
              <w:jc w:val="center"/>
              <w:rPr>
                <w:b/>
                <w:bCs/>
                <w:sz w:val="20"/>
                <w:szCs w:val="20"/>
              </w:rPr>
            </w:pPr>
          </w:p>
        </w:tc>
        <w:tc>
          <w:tcPr>
            <w:tcW w:w="7986" w:type="dxa"/>
            <w:shd w:val="clear" w:color="auto" w:fill="auto"/>
          </w:tcPr>
          <w:p w14:paraId="34916280" w14:textId="24C05450" w:rsidR="00DE41FC" w:rsidRPr="00C761C3" w:rsidRDefault="00DE41FC" w:rsidP="00DE41FC">
            <w:pPr>
              <w:tabs>
                <w:tab w:val="left" w:pos="1276"/>
              </w:tabs>
              <w:rPr>
                <w:b/>
                <w:sz w:val="20"/>
                <w:szCs w:val="20"/>
              </w:rPr>
            </w:pPr>
            <w:r w:rsidRPr="00C761C3">
              <w:rPr>
                <w:b/>
                <w:sz w:val="20"/>
                <w:szCs w:val="20"/>
                <w:lang w:val="en-US"/>
              </w:rPr>
              <w:t>IWST</w:t>
            </w:r>
            <w:r w:rsidRPr="00C761C3">
              <w:rPr>
                <w:b/>
                <w:sz w:val="20"/>
                <w:szCs w:val="20"/>
                <w:lang w:val="kk-KZ"/>
              </w:rPr>
              <w:t xml:space="preserve"> </w:t>
            </w:r>
            <w:r w:rsidRPr="00C761C3">
              <w:rPr>
                <w:b/>
                <w:sz w:val="20"/>
                <w:szCs w:val="20"/>
              </w:rPr>
              <w:t xml:space="preserve">4. </w:t>
            </w:r>
            <w:r w:rsidRPr="00C761C3">
              <w:rPr>
                <w:sz w:val="20"/>
                <w:szCs w:val="20"/>
              </w:rPr>
              <w:t xml:space="preserve">Consultation on the implementation </w:t>
            </w:r>
            <w:r w:rsidRPr="00C761C3">
              <w:rPr>
                <w:b/>
                <w:bCs/>
                <w:sz w:val="20"/>
                <w:szCs w:val="20"/>
              </w:rPr>
              <w:t>of IWS 3</w:t>
            </w:r>
          </w:p>
        </w:tc>
        <w:tc>
          <w:tcPr>
            <w:tcW w:w="928" w:type="dxa"/>
            <w:shd w:val="clear" w:color="auto" w:fill="auto"/>
          </w:tcPr>
          <w:p w14:paraId="487C8D95" w14:textId="77777777" w:rsidR="00DE41FC" w:rsidRPr="003F2DC5" w:rsidRDefault="00DE41FC" w:rsidP="00DE41FC">
            <w:pPr>
              <w:tabs>
                <w:tab w:val="left" w:pos="1276"/>
              </w:tabs>
              <w:jc w:val="center"/>
              <w:rPr>
                <w:b/>
                <w:sz w:val="20"/>
                <w:szCs w:val="20"/>
              </w:rPr>
            </w:pPr>
          </w:p>
        </w:tc>
        <w:tc>
          <w:tcPr>
            <w:tcW w:w="726" w:type="dxa"/>
            <w:shd w:val="clear" w:color="auto" w:fill="auto"/>
          </w:tcPr>
          <w:p w14:paraId="6D507919" w14:textId="77777777" w:rsidR="00DE41FC" w:rsidRPr="003F2DC5" w:rsidRDefault="00DE41FC" w:rsidP="00DE41FC">
            <w:pPr>
              <w:tabs>
                <w:tab w:val="left" w:pos="1276"/>
              </w:tabs>
              <w:jc w:val="center"/>
              <w:rPr>
                <w:b/>
                <w:sz w:val="20"/>
                <w:szCs w:val="20"/>
              </w:rPr>
            </w:pPr>
          </w:p>
        </w:tc>
      </w:tr>
      <w:tr w:rsidR="001A1504" w:rsidRPr="003F2DC5" w14:paraId="3CE6E4BF" w14:textId="77777777" w:rsidTr="001A1504">
        <w:tc>
          <w:tcPr>
            <w:tcW w:w="869" w:type="dxa"/>
            <w:vMerge w:val="restart"/>
            <w:shd w:val="clear" w:color="auto" w:fill="auto"/>
          </w:tcPr>
          <w:p w14:paraId="0162A872" w14:textId="77777777" w:rsidR="001A1504" w:rsidRPr="000B254C" w:rsidRDefault="001A1504" w:rsidP="001A1504">
            <w:pPr>
              <w:tabs>
                <w:tab w:val="left" w:pos="1276"/>
              </w:tabs>
              <w:jc w:val="center"/>
              <w:rPr>
                <w:b/>
                <w:bCs/>
                <w:sz w:val="20"/>
                <w:szCs w:val="20"/>
              </w:rPr>
            </w:pPr>
            <w:r w:rsidRPr="000B254C">
              <w:rPr>
                <w:b/>
                <w:bCs/>
                <w:sz w:val="20"/>
                <w:szCs w:val="20"/>
              </w:rPr>
              <w:t>10</w:t>
            </w:r>
          </w:p>
        </w:tc>
        <w:tc>
          <w:tcPr>
            <w:tcW w:w="7986" w:type="dxa"/>
            <w:shd w:val="clear" w:color="auto" w:fill="auto"/>
          </w:tcPr>
          <w:p w14:paraId="40E4C833" w14:textId="4ABA0F50" w:rsidR="001A1504" w:rsidRPr="00C761C3" w:rsidRDefault="001A1504" w:rsidP="001A1504">
            <w:pPr>
              <w:tabs>
                <w:tab w:val="left" w:pos="1276"/>
              </w:tabs>
              <w:rPr>
                <w:b/>
                <w:sz w:val="20"/>
                <w:szCs w:val="20"/>
              </w:rPr>
            </w:pPr>
            <w:r w:rsidRPr="00C761C3">
              <w:rPr>
                <w:b/>
                <w:sz w:val="20"/>
                <w:szCs w:val="20"/>
              </w:rPr>
              <w:t>L</w:t>
            </w:r>
            <w:r w:rsidRPr="00C761C3">
              <w:rPr>
                <w:b/>
                <w:sz w:val="20"/>
                <w:szCs w:val="20"/>
                <w:lang w:val="kk-KZ"/>
              </w:rPr>
              <w:t xml:space="preserve"> </w:t>
            </w:r>
            <w:r w:rsidRPr="00C761C3">
              <w:rPr>
                <w:b/>
                <w:sz w:val="20"/>
                <w:szCs w:val="20"/>
              </w:rPr>
              <w:t xml:space="preserve">10. </w:t>
            </w:r>
            <w:r w:rsidRPr="00C761C3">
              <w:rPr>
                <w:sz w:val="20"/>
                <w:szCs w:val="20"/>
              </w:rPr>
              <w:t>The introduction section in a scientific paper</w:t>
            </w:r>
          </w:p>
        </w:tc>
        <w:tc>
          <w:tcPr>
            <w:tcW w:w="928" w:type="dxa"/>
            <w:shd w:val="clear" w:color="auto" w:fill="auto"/>
          </w:tcPr>
          <w:p w14:paraId="23E11B81" w14:textId="6DBB2401"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0DE8F40A" w14:textId="4E3ACF98" w:rsidR="001A1504" w:rsidRPr="003F2DC5" w:rsidRDefault="001A1504" w:rsidP="001A1504">
            <w:pPr>
              <w:tabs>
                <w:tab w:val="left" w:pos="1276"/>
              </w:tabs>
              <w:jc w:val="center"/>
              <w:rPr>
                <w:b/>
                <w:sz w:val="20"/>
                <w:szCs w:val="20"/>
              </w:rPr>
            </w:pPr>
          </w:p>
        </w:tc>
      </w:tr>
      <w:tr w:rsidR="001A1504" w:rsidRPr="003F2DC5" w14:paraId="107E4915" w14:textId="77777777" w:rsidTr="001A1504">
        <w:tc>
          <w:tcPr>
            <w:tcW w:w="869" w:type="dxa"/>
            <w:vMerge/>
            <w:shd w:val="clear" w:color="auto" w:fill="auto"/>
          </w:tcPr>
          <w:p w14:paraId="00E24750"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03D665F7" w14:textId="333249FD" w:rsidR="001A1504" w:rsidRPr="00C761C3" w:rsidRDefault="001A1504" w:rsidP="001A1504">
            <w:pPr>
              <w:tabs>
                <w:tab w:val="left" w:pos="1276"/>
              </w:tabs>
              <w:rPr>
                <w:b/>
                <w:sz w:val="20"/>
                <w:szCs w:val="20"/>
              </w:rPr>
            </w:pPr>
            <w:r w:rsidRPr="00C761C3">
              <w:rPr>
                <w:b/>
                <w:sz w:val="20"/>
                <w:szCs w:val="20"/>
              </w:rPr>
              <w:t xml:space="preserve">PC 10. </w:t>
            </w:r>
            <w:r w:rsidR="00DE41FC" w:rsidRPr="00DE41FC">
              <w:rPr>
                <w:sz w:val="20"/>
              </w:rPr>
              <w:t>Concepts, Cases and Measurement</w:t>
            </w:r>
          </w:p>
        </w:tc>
        <w:tc>
          <w:tcPr>
            <w:tcW w:w="928" w:type="dxa"/>
            <w:shd w:val="clear" w:color="auto" w:fill="auto"/>
          </w:tcPr>
          <w:p w14:paraId="5312540D" w14:textId="0D561DC7"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012F5937" w14:textId="3BC1124A" w:rsidR="001A1504" w:rsidRPr="003F2DC5" w:rsidRDefault="001A1504" w:rsidP="001A1504">
            <w:pPr>
              <w:tabs>
                <w:tab w:val="left" w:pos="1276"/>
              </w:tabs>
              <w:jc w:val="center"/>
              <w:rPr>
                <w:b/>
                <w:sz w:val="20"/>
                <w:szCs w:val="20"/>
              </w:rPr>
            </w:pPr>
            <w:r>
              <w:rPr>
                <w:sz w:val="20"/>
                <w:szCs w:val="20"/>
                <w:lang w:val="ru-RU"/>
              </w:rPr>
              <w:t>7</w:t>
            </w:r>
          </w:p>
        </w:tc>
      </w:tr>
      <w:tr w:rsidR="00080FF0" w:rsidRPr="003F2DC5" w14:paraId="5FA6E2F7" w14:textId="77777777" w:rsidTr="001A1504">
        <w:tc>
          <w:tcPr>
            <w:tcW w:w="869" w:type="dxa"/>
            <w:vMerge/>
            <w:shd w:val="clear" w:color="auto" w:fill="auto"/>
          </w:tcPr>
          <w:p w14:paraId="57C663A6"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70E9C569" w14:textId="499F6593" w:rsidR="00080FF0" w:rsidRPr="00C761C3" w:rsidRDefault="006C54BB" w:rsidP="00080FF0">
            <w:pPr>
              <w:tabs>
                <w:tab w:val="left" w:pos="1276"/>
              </w:tabs>
              <w:rPr>
                <w:b/>
                <w:sz w:val="20"/>
                <w:szCs w:val="20"/>
              </w:rPr>
            </w:pPr>
            <w:r w:rsidRPr="00C761C3">
              <w:rPr>
                <w:b/>
                <w:sz w:val="20"/>
                <w:szCs w:val="20"/>
              </w:rPr>
              <w:t>LC</w:t>
            </w:r>
            <w:r w:rsidR="00080FF0" w:rsidRPr="00C761C3">
              <w:rPr>
                <w:b/>
                <w:sz w:val="20"/>
                <w:szCs w:val="20"/>
              </w:rPr>
              <w:t xml:space="preserve"> 10. </w:t>
            </w:r>
            <w:r w:rsidR="00AF200E" w:rsidRPr="00C761C3">
              <w:rPr>
                <w:sz w:val="20"/>
                <w:szCs w:val="20"/>
              </w:rPr>
              <w:t>The introduction section in a scientific paper</w:t>
            </w:r>
          </w:p>
        </w:tc>
        <w:tc>
          <w:tcPr>
            <w:tcW w:w="928" w:type="dxa"/>
            <w:shd w:val="clear" w:color="auto" w:fill="auto"/>
          </w:tcPr>
          <w:p w14:paraId="53473718" w14:textId="77777777" w:rsidR="00080FF0" w:rsidRPr="003F2DC5" w:rsidRDefault="00080FF0" w:rsidP="00080FF0">
            <w:pPr>
              <w:tabs>
                <w:tab w:val="left" w:pos="1276"/>
              </w:tabs>
              <w:jc w:val="center"/>
              <w:rPr>
                <w:b/>
                <w:sz w:val="20"/>
                <w:szCs w:val="20"/>
              </w:rPr>
            </w:pPr>
          </w:p>
        </w:tc>
        <w:tc>
          <w:tcPr>
            <w:tcW w:w="726" w:type="dxa"/>
            <w:shd w:val="clear" w:color="auto" w:fill="auto"/>
          </w:tcPr>
          <w:p w14:paraId="6E196790" w14:textId="77777777" w:rsidR="00080FF0" w:rsidRPr="003F2DC5" w:rsidRDefault="00080FF0" w:rsidP="00080FF0">
            <w:pPr>
              <w:tabs>
                <w:tab w:val="left" w:pos="1276"/>
              </w:tabs>
              <w:jc w:val="center"/>
              <w:rPr>
                <w:b/>
                <w:sz w:val="20"/>
                <w:szCs w:val="20"/>
              </w:rPr>
            </w:pPr>
          </w:p>
        </w:tc>
      </w:tr>
      <w:tr w:rsidR="00080FF0" w:rsidRPr="003F2DC5" w14:paraId="0B638D98" w14:textId="77777777" w:rsidTr="001A1504">
        <w:trPr>
          <w:trHeight w:val="171"/>
        </w:trPr>
        <w:tc>
          <w:tcPr>
            <w:tcW w:w="869" w:type="dxa"/>
            <w:vMerge/>
            <w:shd w:val="clear" w:color="auto" w:fill="auto"/>
          </w:tcPr>
          <w:p w14:paraId="205E0E0D"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534DC6EA" w14:textId="64AE3BBD" w:rsidR="00080FF0" w:rsidRPr="00DE41FC" w:rsidRDefault="008A3DB2" w:rsidP="00DE41FC">
            <w:pPr>
              <w:jc w:val="both"/>
              <w:rPr>
                <w:color w:val="FF0000"/>
                <w:sz w:val="20"/>
                <w:szCs w:val="20"/>
                <w:lang w:val="en-US"/>
              </w:rPr>
            </w:pPr>
            <w:r w:rsidRPr="00C761C3">
              <w:rPr>
                <w:b/>
                <w:sz w:val="20"/>
                <w:szCs w:val="20"/>
                <w:lang w:val="en-US"/>
              </w:rPr>
              <w:t>IWST</w:t>
            </w:r>
            <w:r w:rsidR="00080FF0" w:rsidRPr="00C761C3">
              <w:rPr>
                <w:b/>
                <w:sz w:val="20"/>
                <w:szCs w:val="20"/>
                <w:lang w:val="kk-KZ"/>
              </w:rPr>
              <w:t xml:space="preserve"> </w:t>
            </w:r>
            <w:r w:rsidR="00DE41FC">
              <w:rPr>
                <w:b/>
                <w:sz w:val="20"/>
                <w:szCs w:val="20"/>
              </w:rPr>
              <w:t>3</w:t>
            </w:r>
            <w:r w:rsidR="00080FF0" w:rsidRPr="00DE41FC">
              <w:rPr>
                <w:sz w:val="20"/>
                <w:szCs w:val="20"/>
              </w:rPr>
              <w:t xml:space="preserve">. </w:t>
            </w:r>
            <w:r w:rsidR="00DE41FC" w:rsidRPr="00DE41FC">
              <w:rPr>
                <w:sz w:val="20"/>
                <w:szCs w:val="20"/>
                <w:lang w:val="en-US"/>
              </w:rPr>
              <w:t>Conduct</w:t>
            </w:r>
            <w:r w:rsidR="00DE41FC" w:rsidRPr="00DE41FC">
              <w:rPr>
                <w:b/>
                <w:sz w:val="20"/>
                <w:szCs w:val="20"/>
                <w:lang w:val="en-US"/>
              </w:rPr>
              <w:t xml:space="preserve"> </w:t>
            </w:r>
            <w:r w:rsidR="00DE41FC" w:rsidRPr="00DE41FC">
              <w:rPr>
                <w:sz w:val="20"/>
                <w:szCs w:val="20"/>
              </w:rPr>
              <w:t>case study analysis</w:t>
            </w:r>
          </w:p>
        </w:tc>
        <w:tc>
          <w:tcPr>
            <w:tcW w:w="928" w:type="dxa"/>
            <w:shd w:val="clear" w:color="auto" w:fill="auto"/>
          </w:tcPr>
          <w:p w14:paraId="69D4CFB4" w14:textId="77777777" w:rsidR="00080FF0" w:rsidRPr="003F2DC5" w:rsidRDefault="00080FF0" w:rsidP="00080FF0">
            <w:pPr>
              <w:tabs>
                <w:tab w:val="left" w:pos="1276"/>
              </w:tabs>
              <w:jc w:val="center"/>
              <w:rPr>
                <w:b/>
                <w:sz w:val="20"/>
                <w:szCs w:val="20"/>
              </w:rPr>
            </w:pPr>
          </w:p>
        </w:tc>
        <w:tc>
          <w:tcPr>
            <w:tcW w:w="726" w:type="dxa"/>
            <w:shd w:val="clear" w:color="auto" w:fill="auto"/>
          </w:tcPr>
          <w:p w14:paraId="24311E49" w14:textId="4B462456" w:rsidR="00080FF0" w:rsidRPr="00DE41FC" w:rsidRDefault="00DE41FC" w:rsidP="00080FF0">
            <w:pPr>
              <w:tabs>
                <w:tab w:val="left" w:pos="1276"/>
              </w:tabs>
              <w:jc w:val="center"/>
              <w:rPr>
                <w:b/>
                <w:sz w:val="20"/>
                <w:szCs w:val="20"/>
                <w:lang w:val="ru-RU"/>
              </w:rPr>
            </w:pPr>
            <w:r>
              <w:rPr>
                <w:b/>
                <w:sz w:val="20"/>
                <w:szCs w:val="20"/>
                <w:lang w:val="ru-RU"/>
              </w:rPr>
              <w:t>10</w:t>
            </w:r>
          </w:p>
        </w:tc>
      </w:tr>
      <w:tr w:rsidR="00080FF0" w:rsidRPr="003F2DC5" w14:paraId="1F588597" w14:textId="77777777" w:rsidTr="001A1504">
        <w:tc>
          <w:tcPr>
            <w:tcW w:w="869" w:type="dxa"/>
            <w:vMerge/>
            <w:shd w:val="clear" w:color="auto" w:fill="auto"/>
          </w:tcPr>
          <w:p w14:paraId="053BC71B"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615203D7" w14:textId="77777777" w:rsidR="00080FF0" w:rsidRPr="00DE41FC" w:rsidRDefault="00080FF0" w:rsidP="00080FF0">
            <w:pPr>
              <w:tabs>
                <w:tab w:val="left" w:pos="1276"/>
              </w:tabs>
              <w:rPr>
                <w:b/>
                <w:sz w:val="20"/>
                <w:szCs w:val="20"/>
                <w:lang w:val="ru-RU"/>
              </w:rPr>
            </w:pPr>
          </w:p>
        </w:tc>
        <w:tc>
          <w:tcPr>
            <w:tcW w:w="928" w:type="dxa"/>
            <w:shd w:val="clear" w:color="auto" w:fill="auto"/>
          </w:tcPr>
          <w:p w14:paraId="226A2F51" w14:textId="77777777" w:rsidR="00080FF0" w:rsidRPr="003F2DC5" w:rsidRDefault="00080FF0" w:rsidP="00080FF0">
            <w:pPr>
              <w:tabs>
                <w:tab w:val="left" w:pos="1276"/>
              </w:tabs>
              <w:jc w:val="center"/>
              <w:rPr>
                <w:b/>
                <w:sz w:val="20"/>
                <w:szCs w:val="20"/>
              </w:rPr>
            </w:pPr>
          </w:p>
        </w:tc>
        <w:tc>
          <w:tcPr>
            <w:tcW w:w="726" w:type="dxa"/>
            <w:shd w:val="clear" w:color="auto" w:fill="auto"/>
          </w:tcPr>
          <w:p w14:paraId="5EA5F297" w14:textId="77777777" w:rsidR="00080FF0" w:rsidRPr="003F2DC5" w:rsidRDefault="00080FF0" w:rsidP="00080FF0">
            <w:pPr>
              <w:tabs>
                <w:tab w:val="left" w:pos="1276"/>
              </w:tabs>
              <w:jc w:val="center"/>
              <w:rPr>
                <w:sz w:val="20"/>
                <w:szCs w:val="20"/>
              </w:rPr>
            </w:pPr>
          </w:p>
        </w:tc>
      </w:tr>
      <w:tr w:rsidR="00080FF0" w:rsidRPr="003F2DC5" w14:paraId="6A209CA1" w14:textId="77777777" w:rsidTr="00CD0192">
        <w:tc>
          <w:tcPr>
            <w:tcW w:w="10509" w:type="dxa"/>
            <w:gridSpan w:val="4"/>
            <w:shd w:val="clear" w:color="auto" w:fill="auto"/>
          </w:tcPr>
          <w:p w14:paraId="2209B990" w14:textId="730DDA4F" w:rsidR="00080FF0" w:rsidRPr="00C761C3" w:rsidRDefault="00080FF0" w:rsidP="00080FF0">
            <w:pPr>
              <w:tabs>
                <w:tab w:val="left" w:pos="1276"/>
              </w:tabs>
              <w:jc w:val="center"/>
              <w:rPr>
                <w:b/>
                <w:bCs/>
                <w:sz w:val="20"/>
                <w:szCs w:val="20"/>
              </w:rPr>
            </w:pPr>
            <w:r w:rsidRPr="00C761C3">
              <w:rPr>
                <w:b/>
                <w:bCs/>
                <w:sz w:val="20"/>
                <w:szCs w:val="20"/>
              </w:rPr>
              <w:t xml:space="preserve">MODULE 3 </w:t>
            </w:r>
            <w:r w:rsidR="00B377B8" w:rsidRPr="00B377B8">
              <w:rPr>
                <w:b/>
                <w:sz w:val="20"/>
                <w:lang w:val="en-US"/>
              </w:rPr>
              <w:t>T</w:t>
            </w:r>
            <w:r w:rsidR="00B377B8" w:rsidRPr="00B377B8">
              <w:rPr>
                <w:b/>
                <w:sz w:val="20"/>
              </w:rPr>
              <w:t>echnical requirements to be admitted to PhD defence</w:t>
            </w:r>
          </w:p>
        </w:tc>
      </w:tr>
      <w:tr w:rsidR="001A1504" w:rsidRPr="003F2DC5" w14:paraId="484CCE6B" w14:textId="77777777" w:rsidTr="001A1504">
        <w:tc>
          <w:tcPr>
            <w:tcW w:w="869" w:type="dxa"/>
            <w:vMerge w:val="restart"/>
            <w:shd w:val="clear" w:color="auto" w:fill="auto"/>
          </w:tcPr>
          <w:p w14:paraId="0025CC18" w14:textId="2877734B" w:rsidR="001A1504" w:rsidRPr="00EB6E56" w:rsidRDefault="001A1504" w:rsidP="001A1504">
            <w:pPr>
              <w:tabs>
                <w:tab w:val="left" w:pos="1276"/>
              </w:tabs>
              <w:jc w:val="center"/>
              <w:rPr>
                <w:b/>
                <w:bCs/>
                <w:sz w:val="20"/>
                <w:szCs w:val="20"/>
                <w:lang w:val="ru-RU"/>
              </w:rPr>
            </w:pPr>
            <w:r>
              <w:rPr>
                <w:b/>
                <w:bCs/>
                <w:sz w:val="20"/>
                <w:szCs w:val="20"/>
                <w:lang w:val="ru-RU"/>
              </w:rPr>
              <w:t>11</w:t>
            </w:r>
          </w:p>
        </w:tc>
        <w:tc>
          <w:tcPr>
            <w:tcW w:w="7986" w:type="dxa"/>
            <w:shd w:val="clear" w:color="auto" w:fill="auto"/>
          </w:tcPr>
          <w:p w14:paraId="45137502" w14:textId="31D42049" w:rsidR="001A1504" w:rsidRPr="00C761C3" w:rsidRDefault="001A1504" w:rsidP="001A1504">
            <w:pPr>
              <w:tabs>
                <w:tab w:val="left" w:pos="1276"/>
              </w:tabs>
              <w:rPr>
                <w:b/>
                <w:sz w:val="20"/>
                <w:szCs w:val="20"/>
              </w:rPr>
            </w:pPr>
            <w:r w:rsidRPr="00C761C3">
              <w:rPr>
                <w:b/>
                <w:sz w:val="20"/>
                <w:szCs w:val="20"/>
              </w:rPr>
              <w:t>L</w:t>
            </w:r>
            <w:r w:rsidRPr="00C761C3">
              <w:rPr>
                <w:b/>
                <w:sz w:val="20"/>
                <w:szCs w:val="20"/>
                <w:lang w:val="kk-KZ"/>
              </w:rPr>
              <w:t xml:space="preserve"> </w:t>
            </w:r>
            <w:r w:rsidRPr="00C761C3">
              <w:rPr>
                <w:b/>
                <w:sz w:val="20"/>
                <w:szCs w:val="20"/>
              </w:rPr>
              <w:t xml:space="preserve">11. </w:t>
            </w:r>
            <w:r w:rsidRPr="00C761C3">
              <w:rPr>
                <w:sz w:val="20"/>
                <w:szCs w:val="20"/>
              </w:rPr>
              <w:t>Choosing a journal: why the “best journal” is not always the best journal for you</w:t>
            </w:r>
          </w:p>
        </w:tc>
        <w:tc>
          <w:tcPr>
            <w:tcW w:w="928" w:type="dxa"/>
            <w:shd w:val="clear" w:color="auto" w:fill="auto"/>
          </w:tcPr>
          <w:p w14:paraId="167CA1BA" w14:textId="4F9B95FC"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46550FD2" w14:textId="0AA960D2" w:rsidR="001A1504" w:rsidRPr="003F2DC5" w:rsidRDefault="001A1504" w:rsidP="001A1504">
            <w:pPr>
              <w:tabs>
                <w:tab w:val="left" w:pos="1276"/>
              </w:tabs>
              <w:jc w:val="center"/>
              <w:rPr>
                <w:b/>
                <w:sz w:val="20"/>
                <w:szCs w:val="20"/>
              </w:rPr>
            </w:pPr>
          </w:p>
        </w:tc>
      </w:tr>
      <w:tr w:rsidR="001A1504" w:rsidRPr="003F2DC5" w14:paraId="1C2918F5" w14:textId="77777777" w:rsidTr="001A1504">
        <w:tc>
          <w:tcPr>
            <w:tcW w:w="869" w:type="dxa"/>
            <w:vMerge/>
            <w:shd w:val="clear" w:color="auto" w:fill="auto"/>
          </w:tcPr>
          <w:p w14:paraId="4597C4A0"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6A5EFB39" w14:textId="74AF101C" w:rsidR="001A1504" w:rsidRPr="00C761C3" w:rsidRDefault="001A1504" w:rsidP="001A1504">
            <w:pPr>
              <w:tabs>
                <w:tab w:val="left" w:pos="1276"/>
              </w:tabs>
              <w:rPr>
                <w:b/>
                <w:sz w:val="20"/>
                <w:szCs w:val="20"/>
              </w:rPr>
            </w:pPr>
            <w:r w:rsidRPr="00C761C3">
              <w:rPr>
                <w:b/>
                <w:sz w:val="20"/>
                <w:szCs w:val="20"/>
              </w:rPr>
              <w:t xml:space="preserve">PC 11. </w:t>
            </w:r>
            <w:r w:rsidR="00E970D9" w:rsidRPr="00E970D9">
              <w:rPr>
                <w:bCs/>
                <w:sz w:val="20"/>
              </w:rPr>
              <w:t>Validity Problems with Indirect Observation</w:t>
            </w:r>
          </w:p>
        </w:tc>
        <w:tc>
          <w:tcPr>
            <w:tcW w:w="928" w:type="dxa"/>
            <w:shd w:val="clear" w:color="auto" w:fill="auto"/>
          </w:tcPr>
          <w:p w14:paraId="58D8B663" w14:textId="0BB5F96B"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0CD9D766" w14:textId="5F2E4307" w:rsidR="001A1504" w:rsidRPr="003F2DC5" w:rsidRDefault="001A1504" w:rsidP="001A1504">
            <w:pPr>
              <w:tabs>
                <w:tab w:val="left" w:pos="1276"/>
              </w:tabs>
              <w:jc w:val="center"/>
              <w:rPr>
                <w:b/>
                <w:sz w:val="20"/>
                <w:szCs w:val="20"/>
              </w:rPr>
            </w:pPr>
            <w:r>
              <w:rPr>
                <w:sz w:val="20"/>
                <w:szCs w:val="20"/>
                <w:lang w:val="ru-RU"/>
              </w:rPr>
              <w:t>7</w:t>
            </w:r>
          </w:p>
        </w:tc>
      </w:tr>
      <w:tr w:rsidR="00DB68C0" w:rsidRPr="003F2DC5" w14:paraId="02B59523" w14:textId="77777777" w:rsidTr="001A1504">
        <w:tc>
          <w:tcPr>
            <w:tcW w:w="869" w:type="dxa"/>
            <w:vMerge/>
            <w:shd w:val="clear" w:color="auto" w:fill="auto"/>
          </w:tcPr>
          <w:p w14:paraId="6FAF2B9E" w14:textId="77777777" w:rsidR="00DB68C0" w:rsidRPr="000B254C" w:rsidRDefault="00DB68C0" w:rsidP="00080FF0">
            <w:pPr>
              <w:tabs>
                <w:tab w:val="left" w:pos="1276"/>
              </w:tabs>
              <w:jc w:val="center"/>
              <w:rPr>
                <w:b/>
                <w:bCs/>
                <w:sz w:val="20"/>
                <w:szCs w:val="20"/>
              </w:rPr>
            </w:pPr>
          </w:p>
        </w:tc>
        <w:tc>
          <w:tcPr>
            <w:tcW w:w="7986" w:type="dxa"/>
            <w:shd w:val="clear" w:color="auto" w:fill="auto"/>
          </w:tcPr>
          <w:p w14:paraId="2E294A94" w14:textId="3EB810E0" w:rsidR="00DB68C0" w:rsidRPr="00C761C3" w:rsidRDefault="006C54BB" w:rsidP="00080FF0">
            <w:pPr>
              <w:tabs>
                <w:tab w:val="left" w:pos="1276"/>
              </w:tabs>
              <w:rPr>
                <w:b/>
                <w:sz w:val="20"/>
                <w:szCs w:val="20"/>
              </w:rPr>
            </w:pPr>
            <w:r w:rsidRPr="00C761C3">
              <w:rPr>
                <w:b/>
                <w:sz w:val="20"/>
                <w:szCs w:val="20"/>
              </w:rPr>
              <w:t>LC</w:t>
            </w:r>
            <w:r w:rsidR="00DB68C0" w:rsidRPr="00C761C3">
              <w:rPr>
                <w:b/>
                <w:sz w:val="20"/>
                <w:szCs w:val="20"/>
              </w:rPr>
              <w:t xml:space="preserve"> 11. </w:t>
            </w:r>
            <w:r w:rsidR="00AF200E" w:rsidRPr="00C761C3">
              <w:rPr>
                <w:sz w:val="20"/>
                <w:szCs w:val="20"/>
              </w:rPr>
              <w:t>Choosing a journal: why the “best journal” is not always the best journal for you</w:t>
            </w:r>
          </w:p>
        </w:tc>
        <w:tc>
          <w:tcPr>
            <w:tcW w:w="928" w:type="dxa"/>
            <w:shd w:val="clear" w:color="auto" w:fill="auto"/>
          </w:tcPr>
          <w:p w14:paraId="011EE51D" w14:textId="77777777" w:rsidR="00DB68C0" w:rsidRPr="003F2DC5" w:rsidRDefault="00DB68C0" w:rsidP="00080FF0">
            <w:pPr>
              <w:tabs>
                <w:tab w:val="left" w:pos="1276"/>
              </w:tabs>
              <w:jc w:val="center"/>
              <w:rPr>
                <w:b/>
                <w:sz w:val="20"/>
                <w:szCs w:val="20"/>
              </w:rPr>
            </w:pPr>
          </w:p>
        </w:tc>
        <w:tc>
          <w:tcPr>
            <w:tcW w:w="726" w:type="dxa"/>
            <w:shd w:val="clear" w:color="auto" w:fill="auto"/>
          </w:tcPr>
          <w:p w14:paraId="194838BE" w14:textId="77777777" w:rsidR="00DB68C0" w:rsidRPr="003F2DC5" w:rsidRDefault="00DB68C0" w:rsidP="00080FF0">
            <w:pPr>
              <w:tabs>
                <w:tab w:val="left" w:pos="1276"/>
              </w:tabs>
              <w:jc w:val="center"/>
              <w:rPr>
                <w:b/>
                <w:sz w:val="20"/>
                <w:szCs w:val="20"/>
              </w:rPr>
            </w:pPr>
          </w:p>
        </w:tc>
      </w:tr>
      <w:tr w:rsidR="00DB68C0" w:rsidRPr="003F2DC5" w14:paraId="2AB39796" w14:textId="77777777" w:rsidTr="001A1504">
        <w:tc>
          <w:tcPr>
            <w:tcW w:w="869"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7986" w:type="dxa"/>
            <w:shd w:val="clear" w:color="auto" w:fill="auto"/>
          </w:tcPr>
          <w:p w14:paraId="08ECB60A" w14:textId="04100423" w:rsidR="00C8267A" w:rsidRPr="00743052" w:rsidRDefault="006C54BB" w:rsidP="00080FF0">
            <w:pPr>
              <w:tabs>
                <w:tab w:val="left" w:pos="1276"/>
              </w:tabs>
              <w:rPr>
                <w:b/>
                <w:sz w:val="20"/>
                <w:szCs w:val="20"/>
                <w:lang w:val="en-US"/>
              </w:rPr>
            </w:pPr>
            <w:r w:rsidRPr="00C761C3">
              <w:rPr>
                <w:b/>
                <w:sz w:val="20"/>
                <w:szCs w:val="20"/>
              </w:rPr>
              <w:t>IWST</w:t>
            </w:r>
            <w:r w:rsidR="00743052">
              <w:rPr>
                <w:b/>
                <w:sz w:val="20"/>
                <w:szCs w:val="20"/>
              </w:rPr>
              <w:t xml:space="preserve"> 5</w:t>
            </w:r>
            <w:r w:rsidR="00DB68C0" w:rsidRPr="00C761C3">
              <w:rPr>
                <w:b/>
                <w:sz w:val="20"/>
                <w:szCs w:val="20"/>
              </w:rPr>
              <w:t>.</w:t>
            </w:r>
            <w:r w:rsidR="00743052" w:rsidRPr="00743052">
              <w:rPr>
                <w:b/>
                <w:sz w:val="20"/>
                <w:szCs w:val="20"/>
                <w:lang w:val="en-US"/>
              </w:rPr>
              <w:t xml:space="preserve"> </w:t>
            </w:r>
            <w:r w:rsidR="00743052" w:rsidRPr="00C761C3">
              <w:rPr>
                <w:sz w:val="20"/>
                <w:szCs w:val="20"/>
              </w:rPr>
              <w:t xml:space="preserve">Consultation on the implementation </w:t>
            </w:r>
            <w:r w:rsidR="00743052">
              <w:rPr>
                <w:b/>
                <w:bCs/>
                <w:sz w:val="20"/>
                <w:szCs w:val="20"/>
              </w:rPr>
              <w:t xml:space="preserve">of IWS </w:t>
            </w:r>
            <w:r w:rsidR="00743052" w:rsidRPr="00743052">
              <w:rPr>
                <w:b/>
                <w:bCs/>
                <w:sz w:val="20"/>
                <w:szCs w:val="20"/>
                <w:lang w:val="en-US"/>
              </w:rPr>
              <w:t>4</w:t>
            </w:r>
          </w:p>
        </w:tc>
        <w:tc>
          <w:tcPr>
            <w:tcW w:w="928" w:type="dxa"/>
            <w:shd w:val="clear" w:color="auto" w:fill="auto"/>
          </w:tcPr>
          <w:p w14:paraId="7C10632A" w14:textId="77777777" w:rsidR="00DB68C0" w:rsidRPr="003F2DC5" w:rsidRDefault="00DB68C0" w:rsidP="00080FF0">
            <w:pPr>
              <w:tabs>
                <w:tab w:val="left" w:pos="1276"/>
              </w:tabs>
              <w:jc w:val="center"/>
              <w:rPr>
                <w:b/>
                <w:sz w:val="20"/>
                <w:szCs w:val="20"/>
              </w:rPr>
            </w:pPr>
          </w:p>
        </w:tc>
        <w:tc>
          <w:tcPr>
            <w:tcW w:w="726" w:type="dxa"/>
            <w:shd w:val="clear" w:color="auto" w:fill="auto"/>
          </w:tcPr>
          <w:p w14:paraId="1BB931AE" w14:textId="02AFB4F5" w:rsidR="00DB68C0" w:rsidRPr="003F2DC5" w:rsidRDefault="00DB68C0" w:rsidP="00080FF0">
            <w:pPr>
              <w:tabs>
                <w:tab w:val="left" w:pos="1276"/>
              </w:tabs>
              <w:jc w:val="center"/>
              <w:rPr>
                <w:b/>
                <w:sz w:val="20"/>
                <w:szCs w:val="20"/>
              </w:rPr>
            </w:pPr>
          </w:p>
        </w:tc>
      </w:tr>
      <w:tr w:rsidR="001A1504" w:rsidRPr="003F2DC5" w14:paraId="2E8032EE" w14:textId="77777777" w:rsidTr="001A1504">
        <w:tc>
          <w:tcPr>
            <w:tcW w:w="869" w:type="dxa"/>
            <w:vMerge w:val="restart"/>
            <w:shd w:val="clear" w:color="auto" w:fill="auto"/>
          </w:tcPr>
          <w:p w14:paraId="0B2722F7" w14:textId="77777777" w:rsidR="001A1504" w:rsidRPr="000B254C" w:rsidRDefault="001A1504" w:rsidP="001A1504">
            <w:pPr>
              <w:tabs>
                <w:tab w:val="left" w:pos="1276"/>
              </w:tabs>
              <w:jc w:val="center"/>
              <w:rPr>
                <w:b/>
                <w:bCs/>
                <w:sz w:val="20"/>
                <w:szCs w:val="20"/>
              </w:rPr>
            </w:pPr>
            <w:r w:rsidRPr="000B254C">
              <w:rPr>
                <w:b/>
                <w:bCs/>
                <w:sz w:val="20"/>
                <w:szCs w:val="20"/>
              </w:rPr>
              <w:t>12</w:t>
            </w:r>
          </w:p>
        </w:tc>
        <w:tc>
          <w:tcPr>
            <w:tcW w:w="7986" w:type="dxa"/>
            <w:shd w:val="clear" w:color="auto" w:fill="auto"/>
          </w:tcPr>
          <w:p w14:paraId="77752540" w14:textId="0DDC666B" w:rsidR="001A1504" w:rsidRPr="00C761C3" w:rsidRDefault="001A1504" w:rsidP="001A1504">
            <w:pPr>
              <w:tabs>
                <w:tab w:val="left" w:pos="1276"/>
              </w:tabs>
              <w:rPr>
                <w:b/>
                <w:sz w:val="20"/>
                <w:szCs w:val="20"/>
              </w:rPr>
            </w:pPr>
            <w:r w:rsidRPr="00C761C3">
              <w:rPr>
                <w:b/>
                <w:sz w:val="20"/>
                <w:szCs w:val="20"/>
              </w:rPr>
              <w:t xml:space="preserve">L12. </w:t>
            </w:r>
            <w:r w:rsidRPr="00C761C3">
              <w:rPr>
                <w:sz w:val="20"/>
                <w:szCs w:val="20"/>
              </w:rPr>
              <w:t>Choosing a journal: why the “best journal” is not always the best journal for you</w:t>
            </w:r>
          </w:p>
        </w:tc>
        <w:tc>
          <w:tcPr>
            <w:tcW w:w="928" w:type="dxa"/>
            <w:shd w:val="clear" w:color="auto" w:fill="auto"/>
          </w:tcPr>
          <w:p w14:paraId="6422F453" w14:textId="4920AE52"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2C03F2A3" w14:textId="142947BB" w:rsidR="001A1504" w:rsidRPr="003F2DC5" w:rsidRDefault="001A1504" w:rsidP="001A1504">
            <w:pPr>
              <w:tabs>
                <w:tab w:val="left" w:pos="1276"/>
              </w:tabs>
              <w:jc w:val="center"/>
              <w:rPr>
                <w:b/>
                <w:sz w:val="20"/>
                <w:szCs w:val="20"/>
              </w:rPr>
            </w:pPr>
          </w:p>
        </w:tc>
      </w:tr>
      <w:tr w:rsidR="001A1504" w:rsidRPr="003F2DC5" w14:paraId="05902FA1" w14:textId="77777777" w:rsidTr="001A1504">
        <w:tc>
          <w:tcPr>
            <w:tcW w:w="869" w:type="dxa"/>
            <w:vMerge/>
            <w:shd w:val="clear" w:color="auto" w:fill="auto"/>
          </w:tcPr>
          <w:p w14:paraId="072E9487"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2104BE23" w14:textId="23D37C78" w:rsidR="001A1504" w:rsidRPr="00743052" w:rsidRDefault="001A1504" w:rsidP="00743052">
            <w:pPr>
              <w:rPr>
                <w:b/>
              </w:rPr>
            </w:pPr>
            <w:r w:rsidRPr="00C761C3">
              <w:rPr>
                <w:b/>
                <w:sz w:val="20"/>
                <w:szCs w:val="20"/>
              </w:rPr>
              <w:t xml:space="preserve">PC 12. </w:t>
            </w:r>
            <w:r w:rsidR="00743052" w:rsidRPr="00743052">
              <w:rPr>
                <w:bCs/>
                <w:sz w:val="20"/>
              </w:rPr>
              <w:t>Document Analysis: Using Written Reports</w:t>
            </w:r>
          </w:p>
        </w:tc>
        <w:tc>
          <w:tcPr>
            <w:tcW w:w="928" w:type="dxa"/>
            <w:shd w:val="clear" w:color="auto" w:fill="auto"/>
          </w:tcPr>
          <w:p w14:paraId="4DFEF5F1" w14:textId="09E81A90"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492E055A" w14:textId="284FBDB0" w:rsidR="001A1504" w:rsidRPr="003F2DC5" w:rsidRDefault="001A1504" w:rsidP="001A1504">
            <w:pPr>
              <w:tabs>
                <w:tab w:val="left" w:pos="1276"/>
              </w:tabs>
              <w:jc w:val="center"/>
              <w:rPr>
                <w:b/>
                <w:sz w:val="20"/>
                <w:szCs w:val="20"/>
              </w:rPr>
            </w:pPr>
            <w:r>
              <w:rPr>
                <w:sz w:val="20"/>
                <w:szCs w:val="20"/>
                <w:lang w:val="ru-RU"/>
              </w:rPr>
              <w:t>7</w:t>
            </w:r>
          </w:p>
        </w:tc>
      </w:tr>
      <w:tr w:rsidR="00941A7A" w:rsidRPr="003F2DC5" w14:paraId="141B64CF" w14:textId="77777777" w:rsidTr="001A1504">
        <w:tc>
          <w:tcPr>
            <w:tcW w:w="869" w:type="dxa"/>
            <w:vMerge/>
            <w:shd w:val="clear" w:color="auto" w:fill="auto"/>
          </w:tcPr>
          <w:p w14:paraId="077FF67A" w14:textId="77777777" w:rsidR="00941A7A" w:rsidRPr="000B254C" w:rsidRDefault="00941A7A" w:rsidP="00080FF0">
            <w:pPr>
              <w:tabs>
                <w:tab w:val="left" w:pos="1276"/>
              </w:tabs>
              <w:jc w:val="center"/>
              <w:rPr>
                <w:b/>
                <w:bCs/>
                <w:sz w:val="20"/>
                <w:szCs w:val="20"/>
              </w:rPr>
            </w:pPr>
          </w:p>
        </w:tc>
        <w:tc>
          <w:tcPr>
            <w:tcW w:w="7986" w:type="dxa"/>
            <w:shd w:val="clear" w:color="auto" w:fill="auto"/>
          </w:tcPr>
          <w:p w14:paraId="531F68A2" w14:textId="4E6913B2" w:rsidR="00941A7A" w:rsidRPr="00C761C3" w:rsidRDefault="006C54BB" w:rsidP="00080FF0">
            <w:pPr>
              <w:tabs>
                <w:tab w:val="left" w:pos="1276"/>
              </w:tabs>
              <w:rPr>
                <w:b/>
                <w:sz w:val="20"/>
                <w:szCs w:val="20"/>
              </w:rPr>
            </w:pPr>
            <w:r w:rsidRPr="00C761C3">
              <w:rPr>
                <w:b/>
                <w:sz w:val="20"/>
                <w:szCs w:val="20"/>
              </w:rPr>
              <w:t>LC</w:t>
            </w:r>
            <w:r w:rsidR="00941A7A" w:rsidRPr="00C761C3">
              <w:rPr>
                <w:b/>
                <w:sz w:val="20"/>
                <w:szCs w:val="20"/>
              </w:rPr>
              <w:t xml:space="preserve"> 12. </w:t>
            </w:r>
            <w:r w:rsidR="00AF200E" w:rsidRPr="00C761C3">
              <w:rPr>
                <w:sz w:val="20"/>
                <w:szCs w:val="20"/>
              </w:rPr>
              <w:t>Choosing a journal: why the “best journal” is not always the best journal for you</w:t>
            </w:r>
          </w:p>
        </w:tc>
        <w:tc>
          <w:tcPr>
            <w:tcW w:w="928" w:type="dxa"/>
            <w:shd w:val="clear" w:color="auto" w:fill="auto"/>
          </w:tcPr>
          <w:p w14:paraId="76FDDF2C" w14:textId="77777777" w:rsidR="00941A7A" w:rsidRPr="003F2DC5" w:rsidRDefault="00941A7A" w:rsidP="00080FF0">
            <w:pPr>
              <w:tabs>
                <w:tab w:val="left" w:pos="1276"/>
              </w:tabs>
              <w:jc w:val="center"/>
              <w:rPr>
                <w:b/>
                <w:sz w:val="20"/>
                <w:szCs w:val="20"/>
              </w:rPr>
            </w:pPr>
          </w:p>
        </w:tc>
        <w:tc>
          <w:tcPr>
            <w:tcW w:w="726" w:type="dxa"/>
            <w:shd w:val="clear" w:color="auto" w:fill="auto"/>
          </w:tcPr>
          <w:p w14:paraId="04679067" w14:textId="77777777" w:rsidR="00941A7A" w:rsidRPr="003F2DC5" w:rsidRDefault="00941A7A" w:rsidP="00080FF0">
            <w:pPr>
              <w:tabs>
                <w:tab w:val="left" w:pos="1276"/>
              </w:tabs>
              <w:jc w:val="center"/>
              <w:rPr>
                <w:b/>
                <w:sz w:val="20"/>
                <w:szCs w:val="20"/>
              </w:rPr>
            </w:pPr>
          </w:p>
        </w:tc>
      </w:tr>
      <w:tr w:rsidR="00941A7A" w:rsidRPr="003F2DC5" w14:paraId="2646B16F" w14:textId="77777777" w:rsidTr="001A1504">
        <w:tc>
          <w:tcPr>
            <w:tcW w:w="869" w:type="dxa"/>
            <w:vMerge/>
            <w:shd w:val="clear" w:color="auto" w:fill="auto"/>
          </w:tcPr>
          <w:p w14:paraId="7559C9F8" w14:textId="77777777" w:rsidR="00941A7A" w:rsidRPr="000B254C" w:rsidRDefault="00941A7A" w:rsidP="00941A7A">
            <w:pPr>
              <w:tabs>
                <w:tab w:val="left" w:pos="1276"/>
              </w:tabs>
              <w:jc w:val="center"/>
              <w:rPr>
                <w:b/>
                <w:bCs/>
                <w:sz w:val="20"/>
                <w:szCs w:val="20"/>
              </w:rPr>
            </w:pPr>
          </w:p>
        </w:tc>
        <w:tc>
          <w:tcPr>
            <w:tcW w:w="7986" w:type="dxa"/>
            <w:shd w:val="clear" w:color="auto" w:fill="auto"/>
          </w:tcPr>
          <w:p w14:paraId="10A638AA" w14:textId="136625C3" w:rsidR="00941A7A" w:rsidRPr="00743052" w:rsidRDefault="00743052" w:rsidP="00941A7A">
            <w:pPr>
              <w:tabs>
                <w:tab w:val="left" w:pos="1276"/>
              </w:tabs>
              <w:rPr>
                <w:b/>
                <w:sz w:val="20"/>
                <w:szCs w:val="20"/>
                <w:lang w:val="en-US"/>
              </w:rPr>
            </w:pPr>
            <w:r>
              <w:rPr>
                <w:b/>
                <w:bCs/>
                <w:sz w:val="20"/>
                <w:szCs w:val="20"/>
              </w:rPr>
              <w:t>IWS 4</w:t>
            </w:r>
            <w:r w:rsidRPr="00743052">
              <w:rPr>
                <w:b/>
                <w:bCs/>
                <w:sz w:val="20"/>
                <w:szCs w:val="20"/>
                <w:lang w:val="en-US"/>
              </w:rPr>
              <w:t xml:space="preserve"> </w:t>
            </w:r>
            <w:r w:rsidRPr="00743052">
              <w:rPr>
                <w:bCs/>
                <w:sz w:val="20"/>
              </w:rPr>
              <w:t>Fundamentals: Ensuring Validity and Reability</w:t>
            </w:r>
          </w:p>
        </w:tc>
        <w:tc>
          <w:tcPr>
            <w:tcW w:w="928" w:type="dxa"/>
            <w:shd w:val="clear" w:color="auto" w:fill="auto"/>
          </w:tcPr>
          <w:p w14:paraId="53D8981D" w14:textId="77777777" w:rsidR="00941A7A" w:rsidRPr="003F2DC5" w:rsidRDefault="00941A7A" w:rsidP="00941A7A">
            <w:pPr>
              <w:tabs>
                <w:tab w:val="left" w:pos="1276"/>
              </w:tabs>
              <w:jc w:val="center"/>
              <w:rPr>
                <w:b/>
                <w:sz w:val="20"/>
                <w:szCs w:val="20"/>
              </w:rPr>
            </w:pPr>
          </w:p>
        </w:tc>
        <w:tc>
          <w:tcPr>
            <w:tcW w:w="726" w:type="dxa"/>
            <w:shd w:val="clear" w:color="auto" w:fill="auto"/>
          </w:tcPr>
          <w:p w14:paraId="37507FE1" w14:textId="7A8DC8DA" w:rsidR="00941A7A" w:rsidRPr="00743052" w:rsidRDefault="00743052" w:rsidP="00941A7A">
            <w:pPr>
              <w:tabs>
                <w:tab w:val="left" w:pos="1276"/>
              </w:tabs>
              <w:jc w:val="center"/>
              <w:rPr>
                <w:b/>
                <w:sz w:val="20"/>
                <w:szCs w:val="20"/>
                <w:lang w:val="ru-RU"/>
              </w:rPr>
            </w:pPr>
            <w:r>
              <w:rPr>
                <w:b/>
                <w:sz w:val="20"/>
                <w:szCs w:val="20"/>
                <w:lang w:val="ru-RU"/>
              </w:rPr>
              <w:t>16</w:t>
            </w:r>
          </w:p>
        </w:tc>
      </w:tr>
      <w:tr w:rsidR="001A1504" w:rsidRPr="003F2DC5" w14:paraId="1CEAD0C6" w14:textId="77777777" w:rsidTr="001A1504">
        <w:tc>
          <w:tcPr>
            <w:tcW w:w="869" w:type="dxa"/>
            <w:vMerge w:val="restart"/>
            <w:shd w:val="clear" w:color="auto" w:fill="auto"/>
          </w:tcPr>
          <w:p w14:paraId="3CE383D9" w14:textId="77777777" w:rsidR="001A1504" w:rsidRPr="000B254C" w:rsidRDefault="001A1504" w:rsidP="001A1504">
            <w:pPr>
              <w:tabs>
                <w:tab w:val="left" w:pos="1276"/>
              </w:tabs>
              <w:jc w:val="center"/>
              <w:rPr>
                <w:b/>
                <w:bCs/>
                <w:sz w:val="20"/>
                <w:szCs w:val="20"/>
              </w:rPr>
            </w:pPr>
            <w:r w:rsidRPr="000B254C">
              <w:rPr>
                <w:b/>
                <w:bCs/>
                <w:sz w:val="20"/>
                <w:szCs w:val="20"/>
              </w:rPr>
              <w:t>13</w:t>
            </w:r>
          </w:p>
        </w:tc>
        <w:tc>
          <w:tcPr>
            <w:tcW w:w="7986" w:type="dxa"/>
            <w:shd w:val="clear" w:color="auto" w:fill="auto"/>
          </w:tcPr>
          <w:p w14:paraId="7F45FEE2" w14:textId="32CF4F1E"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 xml:space="preserve">13. </w:t>
            </w:r>
            <w:r w:rsidRPr="00C761C3">
              <w:rPr>
                <w:sz w:val="20"/>
                <w:szCs w:val="20"/>
              </w:rPr>
              <w:t>The art of networking: conferencing, online networking and other approaches</w:t>
            </w:r>
          </w:p>
        </w:tc>
        <w:tc>
          <w:tcPr>
            <w:tcW w:w="928" w:type="dxa"/>
            <w:shd w:val="clear" w:color="auto" w:fill="auto"/>
          </w:tcPr>
          <w:p w14:paraId="3B502940" w14:textId="01ACE427"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0D4B4D8D" w14:textId="4C765334" w:rsidR="001A1504" w:rsidRPr="003F2DC5" w:rsidRDefault="001A1504" w:rsidP="001A1504">
            <w:pPr>
              <w:tabs>
                <w:tab w:val="left" w:pos="1276"/>
              </w:tabs>
              <w:jc w:val="center"/>
              <w:rPr>
                <w:b/>
                <w:sz w:val="20"/>
                <w:szCs w:val="20"/>
              </w:rPr>
            </w:pPr>
          </w:p>
        </w:tc>
      </w:tr>
      <w:tr w:rsidR="001A1504" w:rsidRPr="003F2DC5" w14:paraId="496362AA" w14:textId="77777777" w:rsidTr="001A1504">
        <w:tc>
          <w:tcPr>
            <w:tcW w:w="869" w:type="dxa"/>
            <w:vMerge/>
            <w:shd w:val="clear" w:color="auto" w:fill="auto"/>
          </w:tcPr>
          <w:p w14:paraId="7757F865" w14:textId="77777777" w:rsidR="001A1504" w:rsidRPr="000B254C" w:rsidRDefault="001A1504" w:rsidP="001A1504">
            <w:pPr>
              <w:tabs>
                <w:tab w:val="left" w:pos="1276"/>
              </w:tabs>
              <w:jc w:val="center"/>
              <w:rPr>
                <w:b/>
                <w:bCs/>
                <w:sz w:val="20"/>
                <w:szCs w:val="20"/>
              </w:rPr>
            </w:pPr>
          </w:p>
        </w:tc>
        <w:tc>
          <w:tcPr>
            <w:tcW w:w="7986" w:type="dxa"/>
            <w:shd w:val="clear" w:color="auto" w:fill="auto"/>
          </w:tcPr>
          <w:p w14:paraId="04E12AF0" w14:textId="11D27616" w:rsidR="001A1504" w:rsidRPr="00C761C3" w:rsidRDefault="001A1504" w:rsidP="001A1504">
            <w:pPr>
              <w:tabs>
                <w:tab w:val="left" w:pos="1276"/>
              </w:tabs>
              <w:rPr>
                <w:b/>
                <w:sz w:val="20"/>
                <w:szCs w:val="20"/>
              </w:rPr>
            </w:pPr>
            <w:r w:rsidRPr="00C761C3">
              <w:rPr>
                <w:b/>
                <w:sz w:val="20"/>
                <w:szCs w:val="20"/>
              </w:rPr>
              <w:t xml:space="preserve">PC 13. </w:t>
            </w:r>
            <w:r w:rsidR="00743052" w:rsidRPr="00743052">
              <w:rPr>
                <w:bCs/>
                <w:sz w:val="20"/>
              </w:rPr>
              <w:t>Operationalization and measurement: Linking data with concepts and units</w:t>
            </w:r>
          </w:p>
        </w:tc>
        <w:tc>
          <w:tcPr>
            <w:tcW w:w="928" w:type="dxa"/>
            <w:shd w:val="clear" w:color="auto" w:fill="auto"/>
          </w:tcPr>
          <w:p w14:paraId="4D38F08F" w14:textId="40FEE0FB"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1C7180B5" w14:textId="0D09D0F5" w:rsidR="001A1504" w:rsidRPr="003F2DC5" w:rsidRDefault="001A1504" w:rsidP="001A1504">
            <w:pPr>
              <w:tabs>
                <w:tab w:val="left" w:pos="1276"/>
              </w:tabs>
              <w:jc w:val="center"/>
              <w:rPr>
                <w:b/>
                <w:sz w:val="20"/>
                <w:szCs w:val="20"/>
              </w:rPr>
            </w:pPr>
            <w:r>
              <w:rPr>
                <w:sz w:val="20"/>
                <w:szCs w:val="20"/>
                <w:lang w:val="ru-RU"/>
              </w:rPr>
              <w:t>7</w:t>
            </w:r>
          </w:p>
        </w:tc>
      </w:tr>
      <w:tr w:rsidR="00941A7A" w:rsidRPr="003F2DC5" w14:paraId="0ED32D5B" w14:textId="77777777" w:rsidTr="001A1504">
        <w:tc>
          <w:tcPr>
            <w:tcW w:w="869" w:type="dxa"/>
            <w:vMerge/>
            <w:shd w:val="clear" w:color="auto" w:fill="auto"/>
          </w:tcPr>
          <w:p w14:paraId="04CCF578" w14:textId="77777777" w:rsidR="00941A7A" w:rsidRPr="000B254C" w:rsidRDefault="00941A7A" w:rsidP="00941A7A">
            <w:pPr>
              <w:tabs>
                <w:tab w:val="left" w:pos="1276"/>
              </w:tabs>
              <w:jc w:val="center"/>
              <w:rPr>
                <w:b/>
                <w:bCs/>
                <w:sz w:val="20"/>
                <w:szCs w:val="20"/>
              </w:rPr>
            </w:pPr>
          </w:p>
        </w:tc>
        <w:tc>
          <w:tcPr>
            <w:tcW w:w="7986" w:type="dxa"/>
            <w:shd w:val="clear" w:color="auto" w:fill="auto"/>
          </w:tcPr>
          <w:p w14:paraId="45F1AAAD" w14:textId="4DDB9F02" w:rsidR="00941A7A" w:rsidRPr="00C761C3" w:rsidRDefault="006C54BB" w:rsidP="00941A7A">
            <w:pPr>
              <w:tabs>
                <w:tab w:val="left" w:pos="1276"/>
              </w:tabs>
              <w:rPr>
                <w:b/>
                <w:sz w:val="20"/>
                <w:szCs w:val="20"/>
              </w:rPr>
            </w:pPr>
            <w:r w:rsidRPr="00C761C3">
              <w:rPr>
                <w:b/>
                <w:sz w:val="20"/>
                <w:szCs w:val="20"/>
              </w:rPr>
              <w:t>LC</w:t>
            </w:r>
            <w:r w:rsidR="00941A7A" w:rsidRPr="00C761C3">
              <w:rPr>
                <w:b/>
                <w:sz w:val="20"/>
                <w:szCs w:val="20"/>
              </w:rPr>
              <w:t xml:space="preserve"> 13. </w:t>
            </w:r>
            <w:r w:rsidR="00AF200E" w:rsidRPr="00C761C3">
              <w:rPr>
                <w:sz w:val="20"/>
                <w:szCs w:val="20"/>
              </w:rPr>
              <w:t>The art of networking: conferencing, online networking and other approaches</w:t>
            </w:r>
          </w:p>
        </w:tc>
        <w:tc>
          <w:tcPr>
            <w:tcW w:w="928" w:type="dxa"/>
            <w:shd w:val="clear" w:color="auto" w:fill="auto"/>
          </w:tcPr>
          <w:p w14:paraId="632D7D85" w14:textId="77777777" w:rsidR="00941A7A" w:rsidRPr="003F2DC5" w:rsidRDefault="00941A7A" w:rsidP="00941A7A">
            <w:pPr>
              <w:tabs>
                <w:tab w:val="left" w:pos="1276"/>
              </w:tabs>
              <w:jc w:val="center"/>
              <w:rPr>
                <w:b/>
                <w:sz w:val="20"/>
                <w:szCs w:val="20"/>
              </w:rPr>
            </w:pPr>
          </w:p>
        </w:tc>
        <w:tc>
          <w:tcPr>
            <w:tcW w:w="726" w:type="dxa"/>
            <w:shd w:val="clear" w:color="auto" w:fill="auto"/>
          </w:tcPr>
          <w:p w14:paraId="63354CE1" w14:textId="77777777" w:rsidR="00941A7A" w:rsidRPr="003F2DC5" w:rsidRDefault="00941A7A" w:rsidP="00941A7A">
            <w:pPr>
              <w:tabs>
                <w:tab w:val="left" w:pos="1276"/>
              </w:tabs>
              <w:jc w:val="center"/>
              <w:rPr>
                <w:b/>
                <w:sz w:val="20"/>
                <w:szCs w:val="20"/>
              </w:rPr>
            </w:pPr>
          </w:p>
        </w:tc>
      </w:tr>
      <w:tr w:rsidR="00941A7A" w:rsidRPr="003F2DC5" w14:paraId="61BDEE2B" w14:textId="77777777" w:rsidTr="001A1504">
        <w:tc>
          <w:tcPr>
            <w:tcW w:w="869"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7986" w:type="dxa"/>
            <w:shd w:val="clear" w:color="auto" w:fill="auto"/>
          </w:tcPr>
          <w:p w14:paraId="7CE25C67" w14:textId="60A931C5" w:rsidR="00941A7A" w:rsidRPr="00C761C3" w:rsidRDefault="008A3DB2" w:rsidP="00941A7A">
            <w:pPr>
              <w:tabs>
                <w:tab w:val="left" w:pos="1276"/>
              </w:tabs>
              <w:rPr>
                <w:b/>
                <w:sz w:val="20"/>
                <w:szCs w:val="20"/>
              </w:rPr>
            </w:pPr>
            <w:r w:rsidRPr="00C761C3">
              <w:rPr>
                <w:b/>
                <w:sz w:val="20"/>
                <w:szCs w:val="20"/>
              </w:rPr>
              <w:t>IWST</w:t>
            </w:r>
            <w:r w:rsidR="00743052">
              <w:rPr>
                <w:b/>
                <w:sz w:val="20"/>
                <w:szCs w:val="20"/>
              </w:rPr>
              <w:t xml:space="preserve"> 6</w:t>
            </w:r>
            <w:r w:rsidR="00941A7A" w:rsidRPr="00C761C3">
              <w:rPr>
                <w:b/>
                <w:sz w:val="20"/>
                <w:szCs w:val="20"/>
              </w:rPr>
              <w:t xml:space="preserve">. </w:t>
            </w:r>
            <w:r w:rsidR="00941A7A" w:rsidRPr="00C761C3">
              <w:rPr>
                <w:sz w:val="20"/>
                <w:szCs w:val="20"/>
              </w:rPr>
              <w:t xml:space="preserve">Consultation on the implementation </w:t>
            </w:r>
            <w:r w:rsidR="005C26DF" w:rsidRPr="00C761C3">
              <w:rPr>
                <w:b/>
                <w:bCs/>
                <w:sz w:val="20"/>
                <w:szCs w:val="20"/>
              </w:rPr>
              <w:t xml:space="preserve">of </w:t>
            </w:r>
            <w:r w:rsidR="00743052">
              <w:rPr>
                <w:b/>
                <w:bCs/>
                <w:sz w:val="20"/>
                <w:szCs w:val="20"/>
              </w:rPr>
              <w:t>IWS 5</w:t>
            </w:r>
            <w:r w:rsidR="005C26DF" w:rsidRPr="00C761C3">
              <w:rPr>
                <w:b/>
                <w:bCs/>
                <w:sz w:val="20"/>
                <w:szCs w:val="20"/>
              </w:rPr>
              <w:t>.</w:t>
            </w:r>
          </w:p>
        </w:tc>
        <w:tc>
          <w:tcPr>
            <w:tcW w:w="928" w:type="dxa"/>
            <w:shd w:val="clear" w:color="auto" w:fill="auto"/>
          </w:tcPr>
          <w:p w14:paraId="12FFCEE3" w14:textId="77777777" w:rsidR="00941A7A" w:rsidRPr="003F2DC5" w:rsidRDefault="00941A7A" w:rsidP="00941A7A">
            <w:pPr>
              <w:tabs>
                <w:tab w:val="left" w:pos="1276"/>
              </w:tabs>
              <w:jc w:val="center"/>
              <w:rPr>
                <w:b/>
                <w:sz w:val="20"/>
                <w:szCs w:val="20"/>
              </w:rPr>
            </w:pPr>
          </w:p>
        </w:tc>
        <w:tc>
          <w:tcPr>
            <w:tcW w:w="726" w:type="dxa"/>
            <w:shd w:val="clear" w:color="auto" w:fill="auto"/>
          </w:tcPr>
          <w:p w14:paraId="7AB08A7E" w14:textId="77777777" w:rsidR="00941A7A" w:rsidRPr="003F2DC5" w:rsidRDefault="00941A7A" w:rsidP="00941A7A">
            <w:pPr>
              <w:tabs>
                <w:tab w:val="left" w:pos="1276"/>
              </w:tabs>
              <w:jc w:val="center"/>
              <w:rPr>
                <w:b/>
                <w:sz w:val="20"/>
                <w:szCs w:val="20"/>
              </w:rPr>
            </w:pPr>
          </w:p>
        </w:tc>
      </w:tr>
      <w:tr w:rsidR="001A1504" w:rsidRPr="003F2DC5" w14:paraId="46DF2DAD" w14:textId="77777777" w:rsidTr="001A1504">
        <w:tc>
          <w:tcPr>
            <w:tcW w:w="869" w:type="dxa"/>
            <w:vMerge w:val="restart"/>
            <w:shd w:val="clear" w:color="auto" w:fill="auto"/>
          </w:tcPr>
          <w:p w14:paraId="4E66E520" w14:textId="77777777" w:rsidR="001A1504" w:rsidRPr="000B254C" w:rsidRDefault="001A1504" w:rsidP="001A1504">
            <w:pPr>
              <w:tabs>
                <w:tab w:val="left" w:pos="1276"/>
              </w:tabs>
              <w:jc w:val="center"/>
              <w:rPr>
                <w:b/>
                <w:bCs/>
                <w:sz w:val="20"/>
                <w:szCs w:val="20"/>
              </w:rPr>
            </w:pPr>
            <w:r w:rsidRPr="000B254C">
              <w:rPr>
                <w:b/>
                <w:bCs/>
                <w:sz w:val="20"/>
                <w:szCs w:val="20"/>
              </w:rPr>
              <w:t>14</w:t>
            </w:r>
          </w:p>
        </w:tc>
        <w:tc>
          <w:tcPr>
            <w:tcW w:w="7986" w:type="dxa"/>
            <w:shd w:val="clear" w:color="auto" w:fill="auto"/>
          </w:tcPr>
          <w:p w14:paraId="5C70DFFA" w14:textId="0F809FF7" w:rsidR="001A1504" w:rsidRPr="00C761C3" w:rsidRDefault="001A1504" w:rsidP="001A1504">
            <w:pPr>
              <w:tabs>
                <w:tab w:val="left" w:pos="1276"/>
              </w:tabs>
              <w:rPr>
                <w:b/>
                <w:sz w:val="20"/>
                <w:szCs w:val="20"/>
              </w:rPr>
            </w:pPr>
            <w:r w:rsidRPr="00C761C3">
              <w:rPr>
                <w:b/>
                <w:sz w:val="20"/>
                <w:szCs w:val="20"/>
              </w:rPr>
              <w:t>L</w:t>
            </w:r>
            <w:r w:rsidRPr="00C761C3">
              <w:rPr>
                <w:b/>
                <w:sz w:val="20"/>
                <w:szCs w:val="20"/>
                <w:lang w:val="kk-KZ"/>
              </w:rPr>
              <w:t xml:space="preserve"> </w:t>
            </w:r>
            <w:r w:rsidRPr="00C761C3">
              <w:rPr>
                <w:b/>
                <w:sz w:val="20"/>
                <w:szCs w:val="20"/>
              </w:rPr>
              <w:t xml:space="preserve">14. </w:t>
            </w:r>
            <w:r w:rsidRPr="00C761C3">
              <w:rPr>
                <w:sz w:val="20"/>
                <w:szCs w:val="20"/>
              </w:rPr>
              <w:t>The art of networking: conferencing, online networking and other approaches</w:t>
            </w:r>
          </w:p>
        </w:tc>
        <w:tc>
          <w:tcPr>
            <w:tcW w:w="928" w:type="dxa"/>
            <w:shd w:val="clear" w:color="auto" w:fill="auto"/>
          </w:tcPr>
          <w:p w14:paraId="714D747A" w14:textId="6D1C2202"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437A536C" w14:textId="52514090" w:rsidR="001A1504" w:rsidRPr="003F2DC5" w:rsidRDefault="001A1504" w:rsidP="001A1504">
            <w:pPr>
              <w:tabs>
                <w:tab w:val="left" w:pos="1276"/>
              </w:tabs>
              <w:jc w:val="center"/>
              <w:rPr>
                <w:b/>
                <w:sz w:val="20"/>
                <w:szCs w:val="20"/>
              </w:rPr>
            </w:pPr>
          </w:p>
        </w:tc>
      </w:tr>
      <w:tr w:rsidR="001A1504" w:rsidRPr="003F2DC5" w14:paraId="42B1777B" w14:textId="77777777" w:rsidTr="001A1504">
        <w:tc>
          <w:tcPr>
            <w:tcW w:w="869" w:type="dxa"/>
            <w:vMerge/>
            <w:shd w:val="clear" w:color="auto" w:fill="auto"/>
          </w:tcPr>
          <w:p w14:paraId="7AE81EB6" w14:textId="77777777" w:rsidR="001A1504" w:rsidRPr="003F2DC5" w:rsidRDefault="001A1504" w:rsidP="001A1504">
            <w:pPr>
              <w:tabs>
                <w:tab w:val="left" w:pos="1276"/>
              </w:tabs>
              <w:jc w:val="center"/>
              <w:rPr>
                <w:b/>
                <w:sz w:val="20"/>
                <w:szCs w:val="20"/>
              </w:rPr>
            </w:pPr>
          </w:p>
        </w:tc>
        <w:tc>
          <w:tcPr>
            <w:tcW w:w="7986" w:type="dxa"/>
            <w:shd w:val="clear" w:color="auto" w:fill="auto"/>
          </w:tcPr>
          <w:p w14:paraId="35EF164B" w14:textId="2AAB7F9C" w:rsidR="001A1504" w:rsidRPr="00C761C3" w:rsidRDefault="001A1504" w:rsidP="001A1504">
            <w:pPr>
              <w:tabs>
                <w:tab w:val="left" w:pos="1276"/>
              </w:tabs>
              <w:rPr>
                <w:b/>
                <w:sz w:val="20"/>
                <w:szCs w:val="20"/>
              </w:rPr>
            </w:pPr>
            <w:r w:rsidRPr="00C761C3">
              <w:rPr>
                <w:b/>
                <w:sz w:val="20"/>
                <w:szCs w:val="20"/>
              </w:rPr>
              <w:t xml:space="preserve">PC 14. </w:t>
            </w:r>
            <w:r w:rsidR="00743052" w:rsidRPr="00743052">
              <w:rPr>
                <w:bCs/>
                <w:sz w:val="20"/>
              </w:rPr>
              <w:t>Advantages of Using Archived Surveys</w:t>
            </w:r>
          </w:p>
        </w:tc>
        <w:tc>
          <w:tcPr>
            <w:tcW w:w="928" w:type="dxa"/>
            <w:shd w:val="clear" w:color="auto" w:fill="auto"/>
          </w:tcPr>
          <w:p w14:paraId="3036FD8F" w14:textId="31704468"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48AA2746" w14:textId="3AFD10E4" w:rsidR="001A1504" w:rsidRPr="003F2DC5" w:rsidRDefault="001A1504" w:rsidP="001A1504">
            <w:pPr>
              <w:tabs>
                <w:tab w:val="left" w:pos="1276"/>
              </w:tabs>
              <w:jc w:val="center"/>
              <w:rPr>
                <w:b/>
                <w:sz w:val="20"/>
                <w:szCs w:val="20"/>
              </w:rPr>
            </w:pPr>
            <w:r>
              <w:rPr>
                <w:sz w:val="20"/>
                <w:szCs w:val="20"/>
                <w:lang w:val="ru-RU"/>
              </w:rPr>
              <w:t>7</w:t>
            </w:r>
          </w:p>
        </w:tc>
      </w:tr>
      <w:tr w:rsidR="00941A7A" w:rsidRPr="003F2DC5" w14:paraId="4DBC985B" w14:textId="77777777" w:rsidTr="001A1504">
        <w:tc>
          <w:tcPr>
            <w:tcW w:w="869" w:type="dxa"/>
            <w:vMerge/>
            <w:shd w:val="clear" w:color="auto" w:fill="auto"/>
          </w:tcPr>
          <w:p w14:paraId="2D41755D" w14:textId="77777777" w:rsidR="00941A7A" w:rsidRPr="003F2DC5" w:rsidRDefault="00941A7A" w:rsidP="00941A7A">
            <w:pPr>
              <w:tabs>
                <w:tab w:val="left" w:pos="1276"/>
              </w:tabs>
              <w:jc w:val="center"/>
              <w:rPr>
                <w:b/>
                <w:sz w:val="20"/>
                <w:szCs w:val="20"/>
              </w:rPr>
            </w:pPr>
          </w:p>
        </w:tc>
        <w:tc>
          <w:tcPr>
            <w:tcW w:w="7986" w:type="dxa"/>
            <w:shd w:val="clear" w:color="auto" w:fill="auto"/>
          </w:tcPr>
          <w:p w14:paraId="434035CB" w14:textId="4B209D2C" w:rsidR="00941A7A" w:rsidRPr="00C761C3" w:rsidRDefault="006C54BB" w:rsidP="00941A7A">
            <w:pPr>
              <w:tabs>
                <w:tab w:val="left" w:pos="1276"/>
              </w:tabs>
              <w:rPr>
                <w:b/>
                <w:sz w:val="20"/>
                <w:szCs w:val="20"/>
              </w:rPr>
            </w:pPr>
            <w:r w:rsidRPr="00C761C3">
              <w:rPr>
                <w:b/>
                <w:sz w:val="20"/>
                <w:szCs w:val="20"/>
              </w:rPr>
              <w:t>LC</w:t>
            </w:r>
            <w:r w:rsidR="00941A7A" w:rsidRPr="00C761C3">
              <w:rPr>
                <w:b/>
                <w:sz w:val="20"/>
                <w:szCs w:val="20"/>
              </w:rPr>
              <w:t xml:space="preserve"> 14. </w:t>
            </w:r>
            <w:r w:rsidR="00AF200E" w:rsidRPr="00C761C3">
              <w:rPr>
                <w:sz w:val="20"/>
                <w:szCs w:val="20"/>
              </w:rPr>
              <w:t>The art of networking: conferencing, online networking and other approaches</w:t>
            </w:r>
          </w:p>
        </w:tc>
        <w:tc>
          <w:tcPr>
            <w:tcW w:w="928" w:type="dxa"/>
            <w:shd w:val="clear" w:color="auto" w:fill="auto"/>
          </w:tcPr>
          <w:p w14:paraId="115C91C1" w14:textId="77777777" w:rsidR="00941A7A" w:rsidRPr="003F2DC5" w:rsidRDefault="00941A7A" w:rsidP="00941A7A">
            <w:pPr>
              <w:tabs>
                <w:tab w:val="left" w:pos="1276"/>
              </w:tabs>
              <w:jc w:val="center"/>
              <w:rPr>
                <w:b/>
                <w:sz w:val="20"/>
                <w:szCs w:val="20"/>
              </w:rPr>
            </w:pPr>
          </w:p>
        </w:tc>
        <w:tc>
          <w:tcPr>
            <w:tcW w:w="726" w:type="dxa"/>
            <w:shd w:val="clear" w:color="auto" w:fill="auto"/>
          </w:tcPr>
          <w:p w14:paraId="275046E5" w14:textId="77777777" w:rsidR="00941A7A" w:rsidRPr="003F2DC5" w:rsidRDefault="00941A7A" w:rsidP="00941A7A">
            <w:pPr>
              <w:tabs>
                <w:tab w:val="left" w:pos="1276"/>
              </w:tabs>
              <w:jc w:val="center"/>
              <w:rPr>
                <w:b/>
                <w:sz w:val="20"/>
                <w:szCs w:val="20"/>
              </w:rPr>
            </w:pPr>
          </w:p>
        </w:tc>
      </w:tr>
      <w:tr w:rsidR="001A1504" w:rsidRPr="003F2DC5" w14:paraId="7832860F" w14:textId="77777777" w:rsidTr="001A1504">
        <w:tc>
          <w:tcPr>
            <w:tcW w:w="869" w:type="dxa"/>
            <w:vMerge w:val="restart"/>
            <w:shd w:val="clear" w:color="auto" w:fill="auto"/>
          </w:tcPr>
          <w:p w14:paraId="0D01B8A4" w14:textId="77777777" w:rsidR="001A1504" w:rsidRPr="003F2DC5" w:rsidRDefault="001A1504" w:rsidP="001A1504">
            <w:pPr>
              <w:tabs>
                <w:tab w:val="left" w:pos="1276"/>
              </w:tabs>
              <w:jc w:val="center"/>
              <w:rPr>
                <w:b/>
                <w:sz w:val="20"/>
                <w:szCs w:val="20"/>
              </w:rPr>
            </w:pPr>
            <w:r w:rsidRPr="003F2DC5">
              <w:rPr>
                <w:b/>
                <w:sz w:val="20"/>
                <w:szCs w:val="20"/>
              </w:rPr>
              <w:t>15</w:t>
            </w:r>
          </w:p>
        </w:tc>
        <w:tc>
          <w:tcPr>
            <w:tcW w:w="7986" w:type="dxa"/>
            <w:shd w:val="clear" w:color="auto" w:fill="auto"/>
          </w:tcPr>
          <w:p w14:paraId="16151EC2" w14:textId="01F54F86" w:rsidR="001A1504" w:rsidRPr="00C761C3" w:rsidRDefault="001A1504" w:rsidP="001A1504">
            <w:pPr>
              <w:tabs>
                <w:tab w:val="left" w:pos="1276"/>
              </w:tabs>
              <w:rPr>
                <w:b/>
                <w:sz w:val="20"/>
                <w:szCs w:val="20"/>
              </w:rPr>
            </w:pPr>
            <w:r w:rsidRPr="00C761C3">
              <w:rPr>
                <w:b/>
                <w:sz w:val="20"/>
                <w:szCs w:val="20"/>
              </w:rPr>
              <w:t>L</w:t>
            </w:r>
            <w:r w:rsidRPr="00C761C3">
              <w:rPr>
                <w:b/>
                <w:sz w:val="20"/>
                <w:szCs w:val="20"/>
                <w:lang w:val="kk-KZ"/>
              </w:rPr>
              <w:t xml:space="preserve"> </w:t>
            </w:r>
            <w:r w:rsidRPr="00C761C3">
              <w:rPr>
                <w:b/>
                <w:sz w:val="20"/>
                <w:szCs w:val="20"/>
              </w:rPr>
              <w:t xml:space="preserve">15. </w:t>
            </w:r>
            <w:r w:rsidRPr="00C761C3">
              <w:rPr>
                <w:sz w:val="20"/>
                <w:szCs w:val="20"/>
              </w:rPr>
              <w:t>Wrapping up (clarifying any points that hare remained unclear)</w:t>
            </w:r>
          </w:p>
        </w:tc>
        <w:tc>
          <w:tcPr>
            <w:tcW w:w="928" w:type="dxa"/>
            <w:shd w:val="clear" w:color="auto" w:fill="auto"/>
          </w:tcPr>
          <w:p w14:paraId="4349AE46" w14:textId="41135C98" w:rsidR="001A1504" w:rsidRPr="003F2DC5" w:rsidRDefault="001A1504" w:rsidP="001A1504">
            <w:pPr>
              <w:tabs>
                <w:tab w:val="left" w:pos="1276"/>
              </w:tabs>
              <w:jc w:val="center"/>
              <w:rPr>
                <w:b/>
                <w:sz w:val="20"/>
                <w:szCs w:val="20"/>
              </w:rPr>
            </w:pPr>
            <w:r>
              <w:rPr>
                <w:b/>
                <w:sz w:val="20"/>
                <w:szCs w:val="20"/>
              </w:rPr>
              <w:t>1</w:t>
            </w:r>
          </w:p>
        </w:tc>
        <w:tc>
          <w:tcPr>
            <w:tcW w:w="726" w:type="dxa"/>
            <w:shd w:val="clear" w:color="auto" w:fill="auto"/>
          </w:tcPr>
          <w:p w14:paraId="7CAF9D4D" w14:textId="72750E82" w:rsidR="001A1504" w:rsidRPr="003F2DC5" w:rsidRDefault="001A1504" w:rsidP="001A1504">
            <w:pPr>
              <w:tabs>
                <w:tab w:val="left" w:pos="1276"/>
              </w:tabs>
              <w:jc w:val="center"/>
              <w:rPr>
                <w:b/>
                <w:sz w:val="20"/>
                <w:szCs w:val="20"/>
              </w:rPr>
            </w:pPr>
          </w:p>
        </w:tc>
      </w:tr>
      <w:tr w:rsidR="001A1504" w:rsidRPr="003F2DC5" w14:paraId="433DD53E" w14:textId="77777777" w:rsidTr="001A1504">
        <w:tc>
          <w:tcPr>
            <w:tcW w:w="869" w:type="dxa"/>
            <w:vMerge/>
            <w:shd w:val="clear" w:color="auto" w:fill="auto"/>
          </w:tcPr>
          <w:p w14:paraId="454DEDA7" w14:textId="77777777" w:rsidR="001A1504" w:rsidRPr="003F2DC5" w:rsidRDefault="001A1504" w:rsidP="001A1504">
            <w:pPr>
              <w:tabs>
                <w:tab w:val="left" w:pos="1276"/>
              </w:tabs>
              <w:jc w:val="center"/>
              <w:rPr>
                <w:b/>
                <w:sz w:val="20"/>
                <w:szCs w:val="20"/>
              </w:rPr>
            </w:pPr>
          </w:p>
        </w:tc>
        <w:tc>
          <w:tcPr>
            <w:tcW w:w="7986" w:type="dxa"/>
            <w:shd w:val="clear" w:color="auto" w:fill="auto"/>
          </w:tcPr>
          <w:p w14:paraId="59A2F16A" w14:textId="012B18FE" w:rsidR="001A1504" w:rsidRPr="00743052" w:rsidRDefault="001A1504" w:rsidP="00743052">
            <w:pPr>
              <w:rPr>
                <w:bCs/>
              </w:rPr>
            </w:pPr>
            <w:r>
              <w:rPr>
                <w:b/>
                <w:sz w:val="20"/>
                <w:szCs w:val="20"/>
              </w:rPr>
              <w:t>PC</w:t>
            </w:r>
            <w:r w:rsidRPr="00876EB4">
              <w:rPr>
                <w:b/>
                <w:sz w:val="20"/>
                <w:szCs w:val="20"/>
              </w:rPr>
              <w:t xml:space="preserve"> 15. </w:t>
            </w:r>
            <w:r w:rsidR="00743052" w:rsidRPr="00743052">
              <w:rPr>
                <w:bCs/>
                <w:sz w:val="20"/>
              </w:rPr>
              <w:t>Multivariate Analysis and Causal Inference.</w:t>
            </w:r>
          </w:p>
        </w:tc>
        <w:tc>
          <w:tcPr>
            <w:tcW w:w="928" w:type="dxa"/>
            <w:shd w:val="clear" w:color="auto" w:fill="auto"/>
          </w:tcPr>
          <w:p w14:paraId="5B144FDD" w14:textId="47E34BAC" w:rsidR="001A1504" w:rsidRPr="003F2DC5" w:rsidRDefault="001A1504" w:rsidP="001A1504">
            <w:pPr>
              <w:tabs>
                <w:tab w:val="left" w:pos="1276"/>
              </w:tabs>
              <w:jc w:val="center"/>
              <w:rPr>
                <w:b/>
                <w:sz w:val="20"/>
                <w:szCs w:val="20"/>
              </w:rPr>
            </w:pPr>
            <w:r>
              <w:rPr>
                <w:sz w:val="20"/>
                <w:szCs w:val="20"/>
              </w:rPr>
              <w:t>2</w:t>
            </w:r>
          </w:p>
        </w:tc>
        <w:tc>
          <w:tcPr>
            <w:tcW w:w="726" w:type="dxa"/>
            <w:shd w:val="clear" w:color="auto" w:fill="auto"/>
          </w:tcPr>
          <w:p w14:paraId="3548C1C1" w14:textId="75DAE9F6" w:rsidR="001A1504" w:rsidRPr="003F2DC5" w:rsidRDefault="001A1504" w:rsidP="001A1504">
            <w:pPr>
              <w:tabs>
                <w:tab w:val="left" w:pos="1276"/>
              </w:tabs>
              <w:jc w:val="center"/>
              <w:rPr>
                <w:b/>
                <w:sz w:val="20"/>
                <w:szCs w:val="20"/>
              </w:rPr>
            </w:pPr>
            <w:r>
              <w:rPr>
                <w:sz w:val="20"/>
                <w:szCs w:val="20"/>
                <w:lang w:val="ru-RU"/>
              </w:rPr>
              <w:t>7</w:t>
            </w:r>
          </w:p>
        </w:tc>
      </w:tr>
      <w:tr w:rsidR="00941A7A" w:rsidRPr="003F2DC5" w14:paraId="05106D05" w14:textId="77777777" w:rsidTr="001A1504">
        <w:tc>
          <w:tcPr>
            <w:tcW w:w="869"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7986" w:type="dxa"/>
            <w:shd w:val="clear" w:color="auto" w:fill="auto"/>
          </w:tcPr>
          <w:p w14:paraId="15B03077" w14:textId="63F5120D" w:rsidR="00941A7A" w:rsidRPr="00876EB4" w:rsidRDefault="006C54BB" w:rsidP="00941A7A">
            <w:pPr>
              <w:tabs>
                <w:tab w:val="left" w:pos="1276"/>
              </w:tabs>
              <w:rPr>
                <w:b/>
                <w:sz w:val="20"/>
                <w:szCs w:val="20"/>
              </w:rPr>
            </w:pPr>
            <w:r>
              <w:rPr>
                <w:b/>
                <w:sz w:val="20"/>
                <w:szCs w:val="20"/>
              </w:rPr>
              <w:t>LC</w:t>
            </w:r>
            <w:r w:rsidR="00941A7A" w:rsidRPr="00876EB4">
              <w:rPr>
                <w:b/>
                <w:sz w:val="20"/>
                <w:szCs w:val="20"/>
              </w:rPr>
              <w:t xml:space="preserve"> 15. </w:t>
            </w:r>
            <w:r w:rsidR="00AF200E" w:rsidRPr="00C761C3">
              <w:rPr>
                <w:sz w:val="20"/>
                <w:szCs w:val="20"/>
              </w:rPr>
              <w:t>Wrapping up (clarifying any points that hare remained unclear)</w:t>
            </w:r>
          </w:p>
        </w:tc>
        <w:tc>
          <w:tcPr>
            <w:tcW w:w="928" w:type="dxa"/>
            <w:shd w:val="clear" w:color="auto" w:fill="auto"/>
          </w:tcPr>
          <w:p w14:paraId="233FF543" w14:textId="77777777" w:rsidR="00941A7A" w:rsidRPr="003F2DC5" w:rsidRDefault="00941A7A" w:rsidP="00941A7A">
            <w:pPr>
              <w:tabs>
                <w:tab w:val="left" w:pos="1276"/>
              </w:tabs>
              <w:jc w:val="center"/>
              <w:rPr>
                <w:b/>
                <w:sz w:val="20"/>
                <w:szCs w:val="20"/>
              </w:rPr>
            </w:pPr>
          </w:p>
        </w:tc>
        <w:tc>
          <w:tcPr>
            <w:tcW w:w="726" w:type="dxa"/>
            <w:shd w:val="clear" w:color="auto" w:fill="auto"/>
          </w:tcPr>
          <w:p w14:paraId="67B0CF5F" w14:textId="77777777" w:rsidR="00941A7A" w:rsidRPr="003F2DC5" w:rsidRDefault="00941A7A" w:rsidP="00941A7A">
            <w:pPr>
              <w:tabs>
                <w:tab w:val="left" w:pos="1276"/>
              </w:tabs>
              <w:jc w:val="center"/>
              <w:rPr>
                <w:b/>
                <w:sz w:val="20"/>
                <w:szCs w:val="20"/>
              </w:rPr>
            </w:pPr>
          </w:p>
        </w:tc>
      </w:tr>
      <w:tr w:rsidR="00941A7A" w:rsidRPr="003F2DC5" w14:paraId="569E5CDD" w14:textId="77777777" w:rsidTr="001A1504">
        <w:tc>
          <w:tcPr>
            <w:tcW w:w="869"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7986" w:type="dxa"/>
            <w:shd w:val="clear" w:color="auto" w:fill="auto"/>
          </w:tcPr>
          <w:p w14:paraId="5CD87A7E" w14:textId="1D2CB732" w:rsidR="00941A7A" w:rsidRPr="00743052" w:rsidRDefault="00743052" w:rsidP="00743052">
            <w:pPr>
              <w:rPr>
                <w:bCs/>
              </w:rPr>
            </w:pPr>
            <w:r>
              <w:rPr>
                <w:b/>
                <w:sz w:val="20"/>
                <w:szCs w:val="20"/>
              </w:rPr>
              <w:t>IWS 5</w:t>
            </w:r>
            <w:r w:rsidR="00941A7A" w:rsidRPr="00876EB4">
              <w:rPr>
                <w:b/>
                <w:sz w:val="20"/>
                <w:szCs w:val="20"/>
              </w:rPr>
              <w:t>.</w:t>
            </w:r>
            <w:r w:rsidRPr="00743052">
              <w:rPr>
                <w:b/>
                <w:sz w:val="20"/>
                <w:szCs w:val="20"/>
                <w:lang w:val="en-US"/>
              </w:rPr>
              <w:t xml:space="preserve"> </w:t>
            </w:r>
            <w:r w:rsidRPr="00743052">
              <w:rPr>
                <w:bCs/>
                <w:sz w:val="20"/>
              </w:rPr>
              <w:t>Interval dependent and independent variables: regression analysis</w:t>
            </w:r>
          </w:p>
        </w:tc>
        <w:tc>
          <w:tcPr>
            <w:tcW w:w="928" w:type="dxa"/>
            <w:shd w:val="clear" w:color="auto" w:fill="auto"/>
          </w:tcPr>
          <w:p w14:paraId="77E01ADF" w14:textId="77777777" w:rsidR="00941A7A" w:rsidRPr="003F2DC5" w:rsidRDefault="00941A7A" w:rsidP="00941A7A">
            <w:pPr>
              <w:tabs>
                <w:tab w:val="left" w:pos="1276"/>
              </w:tabs>
              <w:jc w:val="center"/>
              <w:rPr>
                <w:b/>
                <w:sz w:val="20"/>
                <w:szCs w:val="20"/>
              </w:rPr>
            </w:pPr>
          </w:p>
        </w:tc>
        <w:tc>
          <w:tcPr>
            <w:tcW w:w="726" w:type="dxa"/>
            <w:shd w:val="clear" w:color="auto" w:fill="auto"/>
          </w:tcPr>
          <w:p w14:paraId="6B73DAD0" w14:textId="214D47A5" w:rsidR="00941A7A" w:rsidRPr="00743052" w:rsidRDefault="00743052" w:rsidP="00743052">
            <w:pPr>
              <w:tabs>
                <w:tab w:val="left" w:pos="1276"/>
              </w:tabs>
              <w:jc w:val="center"/>
              <w:rPr>
                <w:b/>
                <w:sz w:val="20"/>
                <w:szCs w:val="12"/>
                <w:lang w:val="ru-RU"/>
              </w:rPr>
            </w:pPr>
            <w:r>
              <w:rPr>
                <w:b/>
                <w:sz w:val="20"/>
                <w:szCs w:val="12"/>
                <w:lang w:val="ru-RU"/>
              </w:rPr>
              <w:t>18</w:t>
            </w:r>
          </w:p>
        </w:tc>
      </w:tr>
      <w:tr w:rsidR="00941A7A" w:rsidRPr="003F2DC5" w14:paraId="7BE267F2" w14:textId="77777777" w:rsidTr="001A1504">
        <w:tc>
          <w:tcPr>
            <w:tcW w:w="9783"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6"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1A1504">
        <w:tc>
          <w:tcPr>
            <w:tcW w:w="9783"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1A1504">
        <w:tc>
          <w:tcPr>
            <w:tcW w:w="9783"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6"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63F7C498" w14:textId="77777777" w:rsidR="00DB4D9C" w:rsidRPr="003F2DC5" w:rsidRDefault="00DB4D9C" w:rsidP="002A021D">
      <w:pPr>
        <w:spacing w:after="120"/>
        <w:rPr>
          <w:b/>
          <w:sz w:val="20"/>
          <w:szCs w:val="20"/>
        </w:rPr>
      </w:pP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DEC83" w14:textId="77777777" w:rsidR="00EB3282" w:rsidRDefault="00EB3282" w:rsidP="004C6A23">
      <w:r>
        <w:separator/>
      </w:r>
    </w:p>
  </w:endnote>
  <w:endnote w:type="continuationSeparator" w:id="0">
    <w:p w14:paraId="34F20A55" w14:textId="77777777" w:rsidR="00EB3282" w:rsidRDefault="00EB3282" w:rsidP="004C6A23">
      <w:r>
        <w:continuationSeparator/>
      </w:r>
    </w:p>
  </w:endnote>
  <w:endnote w:type="continuationNotice" w:id="1">
    <w:p w14:paraId="769A19BD" w14:textId="77777777" w:rsidR="00EB3282" w:rsidRDefault="00EB3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Noto Serif CJK SC">
    <w:charset w:val="00"/>
    <w:family w:val="auto"/>
    <w:pitch w:val="variable"/>
  </w:font>
  <w:font w:name="Lohit Devanagari">
    <w:altName w:val="Times New Roman"/>
    <w:charset w:val="00"/>
    <w:family w:val="auto"/>
    <w:pitch w:val="variable"/>
  </w:font>
  <w:font w:name="Spectral-Bold">
    <w:altName w:val="Times New Roman"/>
    <w:panose1 w:val="00000000000000000000"/>
    <w:charset w:val="00"/>
    <w:family w:val="roman"/>
    <w:notTrueType/>
    <w:pitch w:val="default"/>
  </w:font>
  <w:font w:name="Spectral-SemiBold">
    <w:altName w:val="Times New Roman"/>
    <w:panose1 w:val="00000000000000000000"/>
    <w:charset w:val="00"/>
    <w:family w:val="roman"/>
    <w:notTrueType/>
    <w:pitch w:val="default"/>
  </w:font>
  <w:font w:name="Spectral-Regular">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ED5C4" w14:textId="77777777" w:rsidR="00EB3282" w:rsidRDefault="00EB3282" w:rsidP="004C6A23">
      <w:r>
        <w:separator/>
      </w:r>
    </w:p>
  </w:footnote>
  <w:footnote w:type="continuationSeparator" w:id="0">
    <w:p w14:paraId="7E0BB8BA" w14:textId="77777777" w:rsidR="00EB3282" w:rsidRDefault="00EB3282" w:rsidP="004C6A23">
      <w:r>
        <w:continuationSeparator/>
      </w:r>
    </w:p>
  </w:footnote>
  <w:footnote w:type="continuationNotice" w:id="1">
    <w:p w14:paraId="7028F8AD" w14:textId="77777777" w:rsidR="00EB3282" w:rsidRDefault="00EB32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BD317D"/>
    <w:multiLevelType w:val="hybridMultilevel"/>
    <w:tmpl w:val="F67A5BA4"/>
    <w:lvl w:ilvl="0" w:tplc="FC2CC97A">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E223D6"/>
    <w:multiLevelType w:val="hybridMultilevel"/>
    <w:tmpl w:val="C28AB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5D22E2"/>
    <w:multiLevelType w:val="multilevel"/>
    <w:tmpl w:val="F904B0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C2B7D89"/>
    <w:multiLevelType w:val="multilevel"/>
    <w:tmpl w:val="A8BA96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163415F"/>
    <w:multiLevelType w:val="hybridMultilevel"/>
    <w:tmpl w:val="52C25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8050810">
    <w:abstractNumId w:val="14"/>
  </w:num>
  <w:num w:numId="2" w16cid:durableId="174881688">
    <w:abstractNumId w:val="5"/>
  </w:num>
  <w:num w:numId="3" w16cid:durableId="723799082">
    <w:abstractNumId w:val="4"/>
  </w:num>
  <w:num w:numId="4" w16cid:durableId="1036269136">
    <w:abstractNumId w:val="1"/>
  </w:num>
  <w:num w:numId="5" w16cid:durableId="306204606">
    <w:abstractNumId w:val="2"/>
  </w:num>
  <w:num w:numId="6" w16cid:durableId="284391798">
    <w:abstractNumId w:val="3"/>
  </w:num>
  <w:num w:numId="7" w16cid:durableId="723020256">
    <w:abstractNumId w:val="6"/>
  </w:num>
  <w:num w:numId="8" w16cid:durableId="1884752247">
    <w:abstractNumId w:val="0"/>
  </w:num>
  <w:num w:numId="9" w16cid:durableId="664209406">
    <w:abstractNumId w:val="9"/>
  </w:num>
  <w:num w:numId="10" w16cid:durableId="1727988835">
    <w:abstractNumId w:val="11"/>
  </w:num>
  <w:num w:numId="11" w16cid:durableId="57750450">
    <w:abstractNumId w:val="12"/>
  </w:num>
  <w:num w:numId="12" w16cid:durableId="697897836">
    <w:abstractNumId w:val="7"/>
  </w:num>
  <w:num w:numId="13" w16cid:durableId="308247140">
    <w:abstractNumId w:val="13"/>
  </w:num>
  <w:num w:numId="14" w16cid:durableId="1792436629">
    <w:abstractNumId w:val="8"/>
  </w:num>
  <w:num w:numId="15" w16cid:durableId="1425567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611"/>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1504"/>
    <w:rsid w:val="001A4025"/>
    <w:rsid w:val="001A4B41"/>
    <w:rsid w:val="001A5411"/>
    <w:rsid w:val="001A7302"/>
    <w:rsid w:val="001B06C3"/>
    <w:rsid w:val="001B0F79"/>
    <w:rsid w:val="001B6FB7"/>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B7FF7"/>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38E"/>
    <w:rsid w:val="00591BDF"/>
    <w:rsid w:val="00594573"/>
    <w:rsid w:val="00594DE6"/>
    <w:rsid w:val="00594F21"/>
    <w:rsid w:val="005954CC"/>
    <w:rsid w:val="00596514"/>
    <w:rsid w:val="005A0B74"/>
    <w:rsid w:val="005A2291"/>
    <w:rsid w:val="005B30CE"/>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183F"/>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0010"/>
    <w:rsid w:val="00692BFF"/>
    <w:rsid w:val="0069629C"/>
    <w:rsid w:val="00697944"/>
    <w:rsid w:val="006A5501"/>
    <w:rsid w:val="006A6C8C"/>
    <w:rsid w:val="006A7FC8"/>
    <w:rsid w:val="006B0A82"/>
    <w:rsid w:val="006B5B44"/>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33C9B"/>
    <w:rsid w:val="00743052"/>
    <w:rsid w:val="007451BB"/>
    <w:rsid w:val="00750D6B"/>
    <w:rsid w:val="00752D2A"/>
    <w:rsid w:val="00753B50"/>
    <w:rsid w:val="00757123"/>
    <w:rsid w:val="007738DF"/>
    <w:rsid w:val="00775307"/>
    <w:rsid w:val="0077543C"/>
    <w:rsid w:val="00781AC6"/>
    <w:rsid w:val="0078340B"/>
    <w:rsid w:val="00792AEC"/>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D74B1"/>
    <w:rsid w:val="00AE00DA"/>
    <w:rsid w:val="00AF200E"/>
    <w:rsid w:val="00AF327F"/>
    <w:rsid w:val="00B04479"/>
    <w:rsid w:val="00B05314"/>
    <w:rsid w:val="00B057C0"/>
    <w:rsid w:val="00B143AA"/>
    <w:rsid w:val="00B16817"/>
    <w:rsid w:val="00B17F3A"/>
    <w:rsid w:val="00B20215"/>
    <w:rsid w:val="00B2541F"/>
    <w:rsid w:val="00B2590C"/>
    <w:rsid w:val="00B344A6"/>
    <w:rsid w:val="00B377B8"/>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1CC6"/>
    <w:rsid w:val="00BF4583"/>
    <w:rsid w:val="00C002F1"/>
    <w:rsid w:val="00C037E1"/>
    <w:rsid w:val="00C03EF1"/>
    <w:rsid w:val="00C055D3"/>
    <w:rsid w:val="00C119D6"/>
    <w:rsid w:val="00C13132"/>
    <w:rsid w:val="00C21EA1"/>
    <w:rsid w:val="00C2605A"/>
    <w:rsid w:val="00C323E6"/>
    <w:rsid w:val="00C41C08"/>
    <w:rsid w:val="00C438C4"/>
    <w:rsid w:val="00C46CAD"/>
    <w:rsid w:val="00C51662"/>
    <w:rsid w:val="00C56EA8"/>
    <w:rsid w:val="00C6051D"/>
    <w:rsid w:val="00C615A6"/>
    <w:rsid w:val="00C63EF6"/>
    <w:rsid w:val="00C72C62"/>
    <w:rsid w:val="00C761C3"/>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6082"/>
    <w:rsid w:val="00DA782A"/>
    <w:rsid w:val="00DB06C9"/>
    <w:rsid w:val="00DB3F5E"/>
    <w:rsid w:val="00DB4D9C"/>
    <w:rsid w:val="00DB68C0"/>
    <w:rsid w:val="00DB76FD"/>
    <w:rsid w:val="00DD2802"/>
    <w:rsid w:val="00DD75A4"/>
    <w:rsid w:val="00DD769E"/>
    <w:rsid w:val="00DE13EA"/>
    <w:rsid w:val="00DE41FC"/>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04E7"/>
    <w:rsid w:val="00E8154F"/>
    <w:rsid w:val="00E81CB3"/>
    <w:rsid w:val="00E83D4B"/>
    <w:rsid w:val="00E84EED"/>
    <w:rsid w:val="00E91403"/>
    <w:rsid w:val="00E92930"/>
    <w:rsid w:val="00E95617"/>
    <w:rsid w:val="00E9615B"/>
    <w:rsid w:val="00E970D9"/>
    <w:rsid w:val="00EA7ED8"/>
    <w:rsid w:val="00EB165C"/>
    <w:rsid w:val="00EB3282"/>
    <w:rsid w:val="00EB4295"/>
    <w:rsid w:val="00EB5722"/>
    <w:rsid w:val="00EB6E56"/>
    <w:rsid w:val="00EC2372"/>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A7E19"/>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6B5B44"/>
    <w:pPr>
      <w:suppressAutoHyphens/>
      <w:autoSpaceDN w:val="0"/>
      <w:textAlignment w:val="baseline"/>
    </w:pPr>
    <w:rPr>
      <w:rFonts w:ascii="Liberation Serif" w:eastAsia="Noto Serif CJK SC" w:hAnsi="Liberation Serif" w:cs="Lohit Devanagari"/>
      <w:kern w:val="3"/>
      <w:lang w:val="en-US" w:eastAsia="zh-CN" w:bidi="hi-IN"/>
    </w:rPr>
  </w:style>
  <w:style w:type="character" w:customStyle="1" w:styleId="gi">
    <w:name w:val="gi"/>
    <w:basedOn w:val="a0"/>
    <w:rsid w:val="00FA7E19"/>
  </w:style>
  <w:style w:type="character" w:customStyle="1" w:styleId="fontstyle01">
    <w:name w:val="fontstyle01"/>
    <w:basedOn w:val="a0"/>
    <w:rsid w:val="0062183F"/>
    <w:rPr>
      <w:rFonts w:ascii="Spectral-Bold" w:hAnsi="Spectral-Bold" w:hint="default"/>
      <w:b/>
      <w:bCs/>
      <w:i w:val="0"/>
      <w:iCs w:val="0"/>
      <w:color w:val="242021"/>
      <w:sz w:val="22"/>
      <w:szCs w:val="22"/>
    </w:rPr>
  </w:style>
  <w:style w:type="character" w:customStyle="1" w:styleId="fontstyle21">
    <w:name w:val="fontstyle21"/>
    <w:basedOn w:val="a0"/>
    <w:rsid w:val="0062183F"/>
    <w:rPr>
      <w:rFonts w:ascii="Spectral-SemiBold" w:hAnsi="Spectral-SemiBold" w:hint="default"/>
      <w:b/>
      <w:bCs/>
      <w:i w:val="0"/>
      <w:iCs w:val="0"/>
      <w:color w:val="242021"/>
      <w:sz w:val="22"/>
      <w:szCs w:val="22"/>
    </w:rPr>
  </w:style>
  <w:style w:type="character" w:customStyle="1" w:styleId="fontstyle31">
    <w:name w:val="fontstyle31"/>
    <w:basedOn w:val="a0"/>
    <w:rsid w:val="0062183F"/>
    <w:rPr>
      <w:rFonts w:ascii="Spectral-Regular" w:hAnsi="Spectral-Regular"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8944593">
      <w:bodyDiv w:val="1"/>
      <w:marLeft w:val="0"/>
      <w:marRight w:val="0"/>
      <w:marTop w:val="0"/>
      <w:marBottom w:val="0"/>
      <w:divBdr>
        <w:top w:val="none" w:sz="0" w:space="0" w:color="auto"/>
        <w:left w:val="none" w:sz="0" w:space="0" w:color="auto"/>
        <w:bottom w:val="none" w:sz="0" w:space="0" w:color="auto"/>
        <w:right w:val="none" w:sz="0" w:space="0" w:color="auto"/>
      </w:divBdr>
    </w:div>
    <w:div w:id="844905255">
      <w:bodyDiv w:val="1"/>
      <w:marLeft w:val="0"/>
      <w:marRight w:val="0"/>
      <w:marTop w:val="0"/>
      <w:marBottom w:val="0"/>
      <w:divBdr>
        <w:top w:val="none" w:sz="0" w:space="0" w:color="auto"/>
        <w:left w:val="none" w:sz="0" w:space="0" w:color="auto"/>
        <w:bottom w:val="none" w:sz="0" w:space="0" w:color="auto"/>
        <w:right w:val="none" w:sz="0" w:space="0" w:color="auto"/>
      </w:divBdr>
    </w:div>
    <w:div w:id="1154026833">
      <w:bodyDiv w:val="1"/>
      <w:marLeft w:val="0"/>
      <w:marRight w:val="0"/>
      <w:marTop w:val="0"/>
      <w:marBottom w:val="0"/>
      <w:divBdr>
        <w:top w:val="none" w:sz="0" w:space="0" w:color="auto"/>
        <w:left w:val="none" w:sz="0" w:space="0" w:color="auto"/>
        <w:bottom w:val="none" w:sz="0" w:space="0" w:color="auto"/>
        <w:right w:val="none" w:sz="0" w:space="0" w:color="auto"/>
      </w:divBdr>
    </w:div>
    <w:div w:id="116188873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8495586">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aigul.abzhapparova@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abzhapparova@gmai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3424</Words>
  <Characters>19522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Пользователь</cp:lastModifiedBy>
  <cp:revision>18</cp:revision>
  <cp:lastPrinted>2023-06-26T06:39:00Z</cp:lastPrinted>
  <dcterms:created xsi:type="dcterms:W3CDTF">2023-09-07T04:35:00Z</dcterms:created>
  <dcterms:modified xsi:type="dcterms:W3CDTF">2024-09-16T05:36:00Z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